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0D24D4" w:rsidRDefault="00D742C1">
      <w:pPr>
        <w:rPr>
          <w:rFonts w:ascii="Trebuchet MS" w:hAnsi="Trebuchet MS" w:cs="Arial"/>
          <w:b/>
          <w:color w:val="000000"/>
          <w:sz w:val="18"/>
          <w:szCs w:val="18"/>
        </w:rPr>
      </w:pPr>
    </w:p>
    <w:p w14:paraId="1D54D5C9" w14:textId="69643B9C" w:rsidR="00DC13A3"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TECHNINIAI REIKALAVIMAI PRIJUNGIMO GNYBTAMS/</w:t>
      </w:r>
    </w:p>
    <w:p w14:paraId="0958FB4E" w14:textId="171AC522" w:rsidR="00D742C1"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TECHNICAL REQUIREMENTS FOR </w:t>
      </w:r>
      <w:r w:rsidR="00D6089F">
        <w:rPr>
          <w:rFonts w:ascii="Trebuchet MS" w:hAnsi="Trebuchet MS" w:cs="Arial"/>
          <w:b/>
          <w:color w:val="000000"/>
          <w:sz w:val="18"/>
          <w:szCs w:val="18"/>
        </w:rPr>
        <w:t>C</w:t>
      </w:r>
      <w:r w:rsidRPr="00DC13A3">
        <w:rPr>
          <w:rFonts w:ascii="Trebuchet MS" w:hAnsi="Trebuchet MS" w:cs="Arial"/>
          <w:b/>
          <w:color w:val="000000"/>
          <w:sz w:val="18"/>
          <w:szCs w:val="18"/>
        </w:rPr>
        <w:t>ONNECTORS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4252"/>
        <w:gridCol w:w="3122"/>
        <w:gridCol w:w="3687"/>
        <w:gridCol w:w="2406"/>
        <w:gridCol w:w="991"/>
      </w:tblGrid>
      <w:tr w:rsidR="000B657E" w:rsidRPr="000D24D4" w14:paraId="3425C3F6" w14:textId="77777777" w:rsidTr="005E3E99">
        <w:trPr>
          <w:cantSplit/>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4252"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122"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5E3E99">
        <w:trPr>
          <w:cantSplit/>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4252"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122"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5E3E99">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4252"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122"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D6089F" w:rsidRPr="000D24D4" w14:paraId="3C1CF269" w14:textId="77777777" w:rsidTr="006D1B57">
        <w:trPr>
          <w:cantSplit/>
        </w:trPr>
        <w:tc>
          <w:tcPr>
            <w:tcW w:w="8079" w:type="dxa"/>
            <w:gridSpan w:val="3"/>
            <w:vMerge w:val="restart"/>
            <w:shd w:val="clear" w:color="auto" w:fill="auto"/>
            <w:vAlign w:val="center"/>
          </w:tcPr>
          <w:p w14:paraId="7F899BD8" w14:textId="77777777" w:rsidR="00D6089F" w:rsidRPr="00D6089F" w:rsidRDefault="00D6089F" w:rsidP="00D6089F">
            <w:pPr>
              <w:jc w:val="center"/>
              <w:rPr>
                <w:rFonts w:ascii="Trebuchet MS" w:hAnsi="Trebuchet MS" w:cs="Arial"/>
                <w:b/>
                <w:bCs/>
                <w:sz w:val="20"/>
                <w:szCs w:val="20"/>
              </w:rPr>
            </w:pPr>
            <w:r w:rsidRPr="00D6089F">
              <w:rPr>
                <w:rFonts w:ascii="Trebuchet MS" w:hAnsi="Trebuchet MS" w:cs="Arial"/>
                <w:b/>
                <w:bCs/>
                <w:sz w:val="20"/>
                <w:szCs w:val="20"/>
              </w:rPr>
              <w:t>Prijungimo gnybtai/</w:t>
            </w:r>
          </w:p>
          <w:p w14:paraId="5D5D030E" w14:textId="47BB827C" w:rsidR="00D6089F" w:rsidRPr="00D6089F" w:rsidRDefault="00D6089F" w:rsidP="00D6089F">
            <w:pPr>
              <w:jc w:val="center"/>
              <w:rPr>
                <w:rFonts w:ascii="Trebuchet MS" w:hAnsi="Trebuchet MS" w:cs="Arial"/>
                <w:sz w:val="18"/>
                <w:szCs w:val="18"/>
              </w:rPr>
            </w:pPr>
            <w:proofErr w:type="spellStart"/>
            <w:r w:rsidRPr="00D6089F">
              <w:rPr>
                <w:rFonts w:ascii="Trebuchet MS" w:hAnsi="Trebuchet MS" w:cs="Arial"/>
                <w:b/>
                <w:bCs/>
                <w:sz w:val="20"/>
                <w:szCs w:val="20"/>
              </w:rPr>
              <w:t>Connectors</w:t>
            </w:r>
            <w:proofErr w:type="spellEnd"/>
          </w:p>
        </w:tc>
        <w:tc>
          <w:tcPr>
            <w:tcW w:w="3687" w:type="dxa"/>
            <w:tcBorders>
              <w:bottom w:val="single" w:sz="4" w:space="0" w:color="auto"/>
            </w:tcBorders>
            <w:shd w:val="clear" w:color="auto" w:fill="auto"/>
            <w:vAlign w:val="center"/>
          </w:tcPr>
          <w:p w14:paraId="3404F44C" w14:textId="77777777" w:rsidR="00D6089F" w:rsidRPr="00DE5F99" w:rsidRDefault="00D6089F" w:rsidP="00D6089F">
            <w:pPr>
              <w:rPr>
                <w:rFonts w:ascii="Trebuchet MS" w:hAnsi="Trebuchet MS" w:cs="Arial"/>
                <w:sz w:val="18"/>
                <w:szCs w:val="18"/>
              </w:rPr>
            </w:pPr>
            <w:r w:rsidRPr="00DE5F99">
              <w:rPr>
                <w:rFonts w:ascii="Trebuchet MS" w:hAnsi="Trebuchet MS" w:cs="Arial"/>
                <w:sz w:val="18"/>
                <w:szCs w:val="18"/>
              </w:rPr>
              <w:t>Gamintojas/</w:t>
            </w:r>
          </w:p>
          <w:p w14:paraId="544B0ECB" w14:textId="3D1CDC34" w:rsidR="00D6089F" w:rsidRPr="000D24D4" w:rsidRDefault="00D6089F" w:rsidP="00D6089F">
            <w:pPr>
              <w:rPr>
                <w:rFonts w:ascii="Trebuchet MS" w:hAnsi="Trebuchet MS"/>
                <w:sz w:val="18"/>
                <w:szCs w:val="18"/>
              </w:rPr>
            </w:pPr>
            <w:r w:rsidRPr="00DE5F99">
              <w:rPr>
                <w:rFonts w:ascii="Trebuchet MS" w:hAnsi="Trebuchet MS" w:cs="Arial"/>
                <w:sz w:val="18"/>
                <w:szCs w:val="18"/>
                <w:lang w:val="en-US"/>
              </w:rPr>
              <w:t>Manufacturer</w:t>
            </w:r>
          </w:p>
        </w:tc>
        <w:tc>
          <w:tcPr>
            <w:tcW w:w="3397" w:type="dxa"/>
            <w:gridSpan w:val="2"/>
            <w:tcBorders>
              <w:bottom w:val="single" w:sz="4" w:space="0" w:color="auto"/>
            </w:tcBorders>
            <w:shd w:val="clear" w:color="auto" w:fill="auto"/>
            <w:vAlign w:val="center"/>
          </w:tcPr>
          <w:p w14:paraId="73C733D9" w14:textId="77777777" w:rsidR="00D6089F" w:rsidRPr="000D24D4" w:rsidRDefault="00D6089F" w:rsidP="00D6089F">
            <w:pPr>
              <w:jc w:val="center"/>
              <w:rPr>
                <w:rFonts w:ascii="Trebuchet MS" w:hAnsi="Trebuchet MS" w:cs="Arial"/>
                <w:sz w:val="18"/>
                <w:szCs w:val="18"/>
              </w:rPr>
            </w:pPr>
          </w:p>
        </w:tc>
      </w:tr>
      <w:tr w:rsidR="00D6089F" w:rsidRPr="000D24D4" w14:paraId="4B65263A" w14:textId="77777777" w:rsidTr="006D1B57">
        <w:trPr>
          <w:cantSplit/>
        </w:trPr>
        <w:tc>
          <w:tcPr>
            <w:tcW w:w="8079" w:type="dxa"/>
            <w:gridSpan w:val="3"/>
            <w:vMerge/>
            <w:shd w:val="clear" w:color="auto" w:fill="auto"/>
            <w:vAlign w:val="center"/>
          </w:tcPr>
          <w:p w14:paraId="04522827" w14:textId="77777777" w:rsidR="00D6089F" w:rsidRPr="000D24D4" w:rsidRDefault="00D6089F" w:rsidP="00D6089F">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17389381" w14:textId="77777777" w:rsidR="00D6089F" w:rsidRPr="00DE5F99" w:rsidRDefault="00D6089F" w:rsidP="00D6089F">
            <w:pPr>
              <w:rPr>
                <w:rFonts w:ascii="Trebuchet MS" w:hAnsi="Trebuchet MS" w:cs="Arial"/>
                <w:sz w:val="18"/>
                <w:szCs w:val="18"/>
              </w:rPr>
            </w:pPr>
            <w:r w:rsidRPr="00DE5F99">
              <w:rPr>
                <w:rFonts w:ascii="Trebuchet MS" w:hAnsi="Trebuchet MS" w:cs="Arial"/>
                <w:sz w:val="18"/>
                <w:szCs w:val="18"/>
              </w:rPr>
              <w:t>Pagaminimo šalis/</w:t>
            </w:r>
          </w:p>
          <w:p w14:paraId="5EDB13CB" w14:textId="707F82D1" w:rsidR="00D6089F" w:rsidRPr="000D24D4" w:rsidRDefault="00D6089F" w:rsidP="00D6089F">
            <w:pPr>
              <w:rPr>
                <w:rFonts w:ascii="Trebuchet MS" w:hAnsi="Trebuchet MS"/>
                <w:sz w:val="18"/>
                <w:szCs w:val="18"/>
              </w:rPr>
            </w:pPr>
            <w:r w:rsidRPr="00DE5F99">
              <w:rPr>
                <w:rFonts w:ascii="Trebuchet MS" w:hAnsi="Trebuchet MS" w:cs="Arial"/>
                <w:sz w:val="18"/>
                <w:szCs w:val="18"/>
                <w:lang w:val="en-US"/>
              </w:rPr>
              <w:t>Country of production</w:t>
            </w:r>
          </w:p>
        </w:tc>
        <w:tc>
          <w:tcPr>
            <w:tcW w:w="3397" w:type="dxa"/>
            <w:gridSpan w:val="2"/>
            <w:tcBorders>
              <w:bottom w:val="single" w:sz="4" w:space="0" w:color="auto"/>
            </w:tcBorders>
            <w:shd w:val="clear" w:color="auto" w:fill="auto"/>
            <w:vAlign w:val="center"/>
          </w:tcPr>
          <w:p w14:paraId="4AFF9E35" w14:textId="659F1945" w:rsidR="00D6089F" w:rsidRPr="000D24D4" w:rsidRDefault="00D6089F" w:rsidP="00D6089F">
            <w:pPr>
              <w:jc w:val="center"/>
              <w:rPr>
                <w:rFonts w:ascii="Trebuchet MS" w:hAnsi="Trebuchet MS" w:cs="Arial"/>
                <w:sz w:val="18"/>
                <w:szCs w:val="18"/>
              </w:rPr>
            </w:pPr>
          </w:p>
        </w:tc>
      </w:tr>
      <w:tr w:rsidR="00D6089F" w:rsidRPr="000D24D4" w14:paraId="313FBBD2" w14:textId="77777777" w:rsidTr="005E3E99">
        <w:trPr>
          <w:cantSplit/>
        </w:trPr>
        <w:tc>
          <w:tcPr>
            <w:tcW w:w="705" w:type="dxa"/>
            <w:vAlign w:val="center"/>
          </w:tcPr>
          <w:p w14:paraId="692E535F" w14:textId="77777777" w:rsidR="00D6089F" w:rsidRPr="000D24D4" w:rsidRDefault="00D6089F" w:rsidP="00D6089F">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D6089F" w:rsidRPr="000D24D4" w:rsidRDefault="00D6089F" w:rsidP="00D6089F">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D6089F" w:rsidRPr="000D24D4" w14:paraId="7A0C547B" w14:textId="77777777" w:rsidTr="005E3E99">
        <w:trPr>
          <w:cantSplit/>
        </w:trPr>
        <w:tc>
          <w:tcPr>
            <w:tcW w:w="705" w:type="dxa"/>
            <w:vAlign w:val="center"/>
          </w:tcPr>
          <w:p w14:paraId="7515453F" w14:textId="77777777" w:rsidR="00D6089F" w:rsidRPr="000D24D4" w:rsidRDefault="00D6089F" w:rsidP="00D6089F">
            <w:pPr>
              <w:pStyle w:val="ListParagraph"/>
              <w:numPr>
                <w:ilvl w:val="0"/>
                <w:numId w:val="14"/>
              </w:numPr>
              <w:rPr>
                <w:rFonts w:ascii="Trebuchet MS" w:hAnsi="Trebuchet MS"/>
                <w:sz w:val="18"/>
                <w:szCs w:val="18"/>
              </w:rPr>
            </w:pPr>
          </w:p>
        </w:tc>
        <w:tc>
          <w:tcPr>
            <w:tcW w:w="4252" w:type="dxa"/>
            <w:vAlign w:val="center"/>
          </w:tcPr>
          <w:p w14:paraId="4C0E798C" w14:textId="739706A0" w:rsidR="00D6089F" w:rsidRPr="00DC13A3" w:rsidRDefault="00D6089F" w:rsidP="00D6089F">
            <w:pPr>
              <w:jc w:val="both"/>
              <w:rPr>
                <w:rFonts w:ascii="Trebuchet MS" w:hAnsi="Trebuchet MS" w:cs="Arial"/>
                <w:sz w:val="18"/>
                <w:szCs w:val="18"/>
              </w:rPr>
            </w:pPr>
            <w:r w:rsidRPr="00DC13A3">
              <w:rPr>
                <w:rFonts w:ascii="Trebuchet MS" w:hAnsi="Trebuchet MS" w:cs="Arial"/>
                <w:sz w:val="18"/>
                <w:szCs w:val="18"/>
              </w:rPr>
              <w:t xml:space="preserve">Pirminių įrenginių prijungimo gnybtų medžiagų lydinių cheminės ir mechaninės savybės turi atitikti standartų reikalavimus/ </w:t>
            </w:r>
            <w:r w:rsidRPr="00DC13A3">
              <w:rPr>
                <w:rFonts w:ascii="Trebuchet MS" w:hAnsi="Trebuchet MS" w:cs="Arial"/>
                <w:sz w:val="18"/>
                <w:szCs w:val="18"/>
                <w:lang w:val="en-US"/>
              </w:rPr>
              <w:t>Materials alloys</w:t>
            </w:r>
            <w:r w:rsidRPr="00DC13A3">
              <w:rPr>
                <w:rFonts w:ascii="Trebuchet MS" w:hAnsi="Trebuchet MS" w:cs="Arial"/>
                <w:sz w:val="18"/>
                <w:szCs w:val="18"/>
              </w:rPr>
              <w:t xml:space="preserve"> </w:t>
            </w:r>
            <w:r w:rsidRPr="00DC13A3">
              <w:rPr>
                <w:rFonts w:ascii="Trebuchet MS" w:hAnsi="Trebuchet MS" w:cs="Arial"/>
                <w:sz w:val="18"/>
                <w:szCs w:val="18"/>
                <w:lang w:val="en-US"/>
              </w:rPr>
              <w:t xml:space="preserve">chemical and mechanical properties of the </w:t>
            </w:r>
            <w:r w:rsidRPr="00DC13A3">
              <w:rPr>
                <w:rStyle w:val="hps"/>
                <w:rFonts w:ascii="Trebuchet MS" w:hAnsi="Trebuchet MS" w:cs="Arial"/>
                <w:sz w:val="18"/>
                <w:szCs w:val="18"/>
                <w:lang w:val="en-US"/>
              </w:rPr>
              <w:t>primary equipment connectors</w:t>
            </w:r>
            <w:r w:rsidRPr="00DC13A3">
              <w:rPr>
                <w:rFonts w:ascii="Trebuchet MS" w:hAnsi="Trebuchet MS" w:cs="Arial"/>
                <w:sz w:val="18"/>
                <w:szCs w:val="18"/>
                <w:lang w:val="en-US"/>
              </w:rPr>
              <w:t xml:space="preserve"> shall meet requirements of the standards</w:t>
            </w:r>
          </w:p>
        </w:tc>
        <w:tc>
          <w:tcPr>
            <w:tcW w:w="3122" w:type="dxa"/>
            <w:vAlign w:val="center"/>
          </w:tcPr>
          <w:p w14:paraId="6259CCD8" w14:textId="03E61AB2" w:rsidR="00D6089F" w:rsidRPr="00DC13A3" w:rsidRDefault="00D6089F" w:rsidP="00D6089F">
            <w:pPr>
              <w:jc w:val="center"/>
              <w:rPr>
                <w:rFonts w:ascii="Trebuchet MS" w:hAnsi="Trebuchet MS" w:cs="Arial"/>
                <w:b/>
                <w:sz w:val="18"/>
                <w:szCs w:val="18"/>
              </w:rPr>
            </w:pPr>
            <w:r w:rsidRPr="00DC13A3">
              <w:rPr>
                <w:rFonts w:ascii="Trebuchet MS" w:hAnsi="Trebuchet MS" w:cs="Arial"/>
                <w:sz w:val="18"/>
                <w:szCs w:val="18"/>
              </w:rPr>
              <w:t>LST EN 1706</w:t>
            </w:r>
            <w:r w:rsidRPr="00DC13A3">
              <w:rPr>
                <w:rFonts w:ascii="Trebuchet MS" w:hAnsi="Trebuchet MS" w:cs="Arial"/>
                <w:bCs/>
                <w:sz w:val="18"/>
                <w:szCs w:val="18"/>
                <w:vertAlign w:val="superscript"/>
              </w:rPr>
              <w:t xml:space="preserve"> a)</w:t>
            </w:r>
          </w:p>
        </w:tc>
        <w:tc>
          <w:tcPr>
            <w:tcW w:w="3687" w:type="dxa"/>
            <w:vAlign w:val="center"/>
          </w:tcPr>
          <w:p w14:paraId="2A146445" w14:textId="77777777" w:rsidR="00D6089F" w:rsidRPr="000D24D4" w:rsidRDefault="00D6089F" w:rsidP="00D6089F">
            <w:pPr>
              <w:jc w:val="center"/>
              <w:rPr>
                <w:rFonts w:ascii="Trebuchet MS" w:hAnsi="Trebuchet MS"/>
                <w:sz w:val="18"/>
                <w:szCs w:val="18"/>
              </w:rPr>
            </w:pPr>
          </w:p>
        </w:tc>
        <w:tc>
          <w:tcPr>
            <w:tcW w:w="2406" w:type="dxa"/>
            <w:vAlign w:val="center"/>
          </w:tcPr>
          <w:p w14:paraId="6B5770D3" w14:textId="77777777" w:rsidR="00D6089F" w:rsidRPr="000D24D4" w:rsidRDefault="00D6089F" w:rsidP="00D6089F">
            <w:pPr>
              <w:jc w:val="center"/>
              <w:rPr>
                <w:rFonts w:ascii="Trebuchet MS" w:hAnsi="Trebuchet MS"/>
                <w:sz w:val="18"/>
                <w:szCs w:val="18"/>
              </w:rPr>
            </w:pPr>
          </w:p>
        </w:tc>
        <w:tc>
          <w:tcPr>
            <w:tcW w:w="991" w:type="dxa"/>
            <w:vAlign w:val="center"/>
          </w:tcPr>
          <w:p w14:paraId="14902C9E" w14:textId="77777777" w:rsidR="00D6089F" w:rsidRPr="000D24D4" w:rsidRDefault="00D6089F" w:rsidP="00D6089F">
            <w:pPr>
              <w:jc w:val="center"/>
              <w:rPr>
                <w:rFonts w:ascii="Trebuchet MS" w:hAnsi="Trebuchet MS"/>
                <w:sz w:val="18"/>
                <w:szCs w:val="18"/>
              </w:rPr>
            </w:pPr>
          </w:p>
        </w:tc>
      </w:tr>
      <w:tr w:rsidR="00D6089F" w:rsidRPr="000D24D4" w14:paraId="119929D8" w14:textId="77777777" w:rsidTr="005E3E99">
        <w:trPr>
          <w:cantSplit/>
        </w:trPr>
        <w:tc>
          <w:tcPr>
            <w:tcW w:w="705" w:type="dxa"/>
            <w:vAlign w:val="center"/>
          </w:tcPr>
          <w:p w14:paraId="58DF7474" w14:textId="77777777" w:rsidR="00D6089F" w:rsidRPr="000D24D4" w:rsidRDefault="00D6089F" w:rsidP="00D6089F">
            <w:pPr>
              <w:pStyle w:val="ListParagraph"/>
              <w:numPr>
                <w:ilvl w:val="0"/>
                <w:numId w:val="14"/>
              </w:numPr>
              <w:rPr>
                <w:rFonts w:ascii="Trebuchet MS" w:hAnsi="Trebuchet MS"/>
                <w:sz w:val="18"/>
                <w:szCs w:val="18"/>
              </w:rPr>
            </w:pPr>
          </w:p>
        </w:tc>
        <w:tc>
          <w:tcPr>
            <w:tcW w:w="4252" w:type="dxa"/>
            <w:vAlign w:val="center"/>
          </w:tcPr>
          <w:p w14:paraId="0F836A06" w14:textId="2D9AC7CD" w:rsidR="00D6089F" w:rsidRPr="00DC13A3" w:rsidRDefault="00D6089F" w:rsidP="00D6089F">
            <w:pPr>
              <w:jc w:val="both"/>
              <w:rPr>
                <w:rFonts w:ascii="Trebuchet MS" w:hAnsi="Trebuchet MS" w:cs="Arial"/>
                <w:color w:val="000000"/>
                <w:sz w:val="18"/>
                <w:szCs w:val="18"/>
              </w:rPr>
            </w:pPr>
            <w:r w:rsidRPr="00DC13A3">
              <w:rPr>
                <w:rFonts w:ascii="Trebuchet MS" w:hAnsi="Trebuchet MS" w:cs="Arial"/>
                <w:sz w:val="18"/>
                <w:szCs w:val="18"/>
              </w:rPr>
              <w:t xml:space="preserve">Gamintojo kokybės vadybos sistema turi būti įvertinta sertifikatu/ </w:t>
            </w:r>
            <w:r w:rsidRPr="00DC13A3">
              <w:rPr>
                <w:rStyle w:val="hps"/>
                <w:rFonts w:ascii="Trebuchet MS" w:hAnsi="Trebuchet MS" w:cs="Arial"/>
                <w:sz w:val="18"/>
                <w:szCs w:val="18"/>
                <w:lang w:val="en-US"/>
              </w:rPr>
              <w:t>The manufacturer</w:t>
            </w:r>
            <w:r w:rsidRPr="00DC13A3">
              <w:rPr>
                <w:rFonts w:ascii="Trebuchet MS" w:hAnsi="Trebuchet MS" w:cs="Arial"/>
                <w:sz w:val="18"/>
                <w:szCs w:val="18"/>
                <w:lang w:val="en-US"/>
              </w:rPr>
              <w:t>'s management system quality</w:t>
            </w:r>
            <w:r w:rsidRPr="00DC13A3" w:rsidDel="003019C3">
              <w:rPr>
                <w:rStyle w:val="hps"/>
                <w:rFonts w:ascii="Trebuchet MS" w:hAnsi="Trebuchet MS" w:cs="Arial"/>
                <w:sz w:val="18"/>
                <w:szCs w:val="18"/>
                <w:lang w:val="en-US"/>
              </w:rPr>
              <w:t xml:space="preserve"> </w:t>
            </w:r>
            <w:r w:rsidRPr="00DC13A3">
              <w:rPr>
                <w:rStyle w:val="hps"/>
                <w:rFonts w:ascii="Trebuchet MS" w:hAnsi="Trebuchet MS" w:cs="Arial"/>
                <w:sz w:val="18"/>
                <w:szCs w:val="18"/>
                <w:lang w:val="en-US"/>
              </w:rPr>
              <w:t>shall</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be</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evaluated by certificate</w:t>
            </w:r>
          </w:p>
        </w:tc>
        <w:tc>
          <w:tcPr>
            <w:tcW w:w="3122" w:type="dxa"/>
            <w:vAlign w:val="center"/>
          </w:tcPr>
          <w:p w14:paraId="3F872087" w14:textId="25EFD299" w:rsidR="00D6089F" w:rsidRPr="00DC13A3" w:rsidRDefault="00D6089F" w:rsidP="00D6089F">
            <w:pPr>
              <w:jc w:val="center"/>
              <w:rPr>
                <w:rFonts w:ascii="Trebuchet MS" w:hAnsi="Trebuchet MS" w:cs="Arial"/>
                <w:bCs/>
                <w:sz w:val="18"/>
                <w:szCs w:val="18"/>
              </w:rPr>
            </w:pPr>
            <w:r w:rsidRPr="00DC13A3">
              <w:rPr>
                <w:rFonts w:ascii="Trebuchet MS" w:hAnsi="Trebuchet MS" w:cs="Arial"/>
                <w:sz w:val="18"/>
                <w:szCs w:val="18"/>
              </w:rPr>
              <w:t>ISO 9001</w:t>
            </w:r>
            <w:r w:rsidRPr="00DC13A3">
              <w:rPr>
                <w:rFonts w:ascii="Trebuchet MS" w:hAnsi="Trebuchet MS" w:cs="Arial"/>
                <w:bCs/>
                <w:sz w:val="18"/>
                <w:szCs w:val="18"/>
                <w:vertAlign w:val="superscript"/>
              </w:rPr>
              <w:t xml:space="preserve"> b)</w:t>
            </w:r>
          </w:p>
        </w:tc>
        <w:tc>
          <w:tcPr>
            <w:tcW w:w="3687" w:type="dxa"/>
            <w:vAlign w:val="center"/>
          </w:tcPr>
          <w:p w14:paraId="3DF7A54C" w14:textId="77777777" w:rsidR="00D6089F" w:rsidRPr="000D24D4" w:rsidRDefault="00D6089F" w:rsidP="00D6089F">
            <w:pPr>
              <w:jc w:val="center"/>
              <w:rPr>
                <w:rFonts w:ascii="Trebuchet MS" w:hAnsi="Trebuchet MS"/>
                <w:sz w:val="18"/>
                <w:szCs w:val="18"/>
              </w:rPr>
            </w:pPr>
          </w:p>
        </w:tc>
        <w:tc>
          <w:tcPr>
            <w:tcW w:w="2406" w:type="dxa"/>
            <w:vAlign w:val="center"/>
          </w:tcPr>
          <w:p w14:paraId="608D2EAC" w14:textId="77777777" w:rsidR="00D6089F" w:rsidRPr="000D24D4" w:rsidRDefault="00D6089F" w:rsidP="00D6089F">
            <w:pPr>
              <w:jc w:val="center"/>
              <w:rPr>
                <w:rFonts w:ascii="Trebuchet MS" w:hAnsi="Trebuchet MS"/>
                <w:sz w:val="18"/>
                <w:szCs w:val="18"/>
              </w:rPr>
            </w:pPr>
          </w:p>
        </w:tc>
        <w:tc>
          <w:tcPr>
            <w:tcW w:w="991" w:type="dxa"/>
            <w:vAlign w:val="center"/>
          </w:tcPr>
          <w:p w14:paraId="23446310" w14:textId="77777777" w:rsidR="00D6089F" w:rsidRPr="000D24D4" w:rsidRDefault="00D6089F" w:rsidP="00D6089F">
            <w:pPr>
              <w:jc w:val="center"/>
              <w:rPr>
                <w:rFonts w:ascii="Trebuchet MS" w:hAnsi="Trebuchet MS"/>
                <w:sz w:val="18"/>
                <w:szCs w:val="18"/>
              </w:rPr>
            </w:pPr>
          </w:p>
        </w:tc>
      </w:tr>
      <w:tr w:rsidR="00D6089F" w:rsidRPr="000D24D4" w14:paraId="3B61AC5D" w14:textId="77777777" w:rsidTr="005E3E99">
        <w:trPr>
          <w:cantSplit/>
        </w:trPr>
        <w:tc>
          <w:tcPr>
            <w:tcW w:w="705" w:type="dxa"/>
            <w:vAlign w:val="center"/>
          </w:tcPr>
          <w:p w14:paraId="5197E1D7" w14:textId="77777777" w:rsidR="00D6089F" w:rsidRPr="000D24D4" w:rsidRDefault="00D6089F" w:rsidP="00D6089F">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1C66125B" w:rsidR="00D6089F" w:rsidRPr="000D24D4" w:rsidRDefault="00D6089F" w:rsidP="00D6089F">
            <w:pPr>
              <w:jc w:val="center"/>
              <w:rPr>
                <w:rFonts w:ascii="Trebuchet MS" w:hAnsi="Trebuchet MS" w:cs="Arial"/>
                <w:b/>
                <w:sz w:val="18"/>
                <w:szCs w:val="18"/>
              </w:rPr>
            </w:pPr>
            <w:r w:rsidRPr="00DC13A3">
              <w:rPr>
                <w:rFonts w:ascii="Trebuchet MS" w:hAnsi="Trebuchet MS" w:cs="Arial"/>
                <w:b/>
                <w:sz w:val="18"/>
                <w:szCs w:val="18"/>
              </w:rPr>
              <w:t xml:space="preserve">Reikalavimai visiems gnybtų tipams:/ </w:t>
            </w:r>
            <w:r w:rsidRPr="00DC13A3">
              <w:rPr>
                <w:rFonts w:ascii="Trebuchet MS" w:hAnsi="Trebuchet MS" w:cs="Arial"/>
                <w:b/>
                <w:sz w:val="18"/>
                <w:szCs w:val="18"/>
                <w:lang w:val="en-GB"/>
              </w:rPr>
              <w:t>Requirements for all types of connectors</w:t>
            </w:r>
            <w:r w:rsidRPr="00DC13A3">
              <w:rPr>
                <w:rFonts w:ascii="Trebuchet MS" w:hAnsi="Trebuchet MS" w:cs="Arial"/>
                <w:b/>
                <w:sz w:val="18"/>
                <w:szCs w:val="18"/>
              </w:rPr>
              <w:t>:</w:t>
            </w:r>
          </w:p>
        </w:tc>
      </w:tr>
      <w:tr w:rsidR="00D6089F" w:rsidRPr="000D24D4" w14:paraId="78890808" w14:textId="77777777" w:rsidTr="005E3E99">
        <w:trPr>
          <w:cantSplit/>
        </w:trPr>
        <w:tc>
          <w:tcPr>
            <w:tcW w:w="705" w:type="dxa"/>
            <w:vAlign w:val="center"/>
          </w:tcPr>
          <w:p w14:paraId="2D1E378A" w14:textId="77777777" w:rsidR="00D6089F" w:rsidRPr="000D24D4" w:rsidRDefault="00D6089F" w:rsidP="00D6089F">
            <w:pPr>
              <w:pStyle w:val="ListParagraph"/>
              <w:numPr>
                <w:ilvl w:val="0"/>
                <w:numId w:val="15"/>
              </w:numPr>
              <w:rPr>
                <w:rFonts w:ascii="Trebuchet MS" w:hAnsi="Trebuchet MS"/>
                <w:sz w:val="18"/>
                <w:szCs w:val="18"/>
              </w:rPr>
            </w:pPr>
          </w:p>
        </w:tc>
        <w:tc>
          <w:tcPr>
            <w:tcW w:w="4252" w:type="dxa"/>
            <w:vAlign w:val="center"/>
          </w:tcPr>
          <w:p w14:paraId="7B45751B" w14:textId="25E9DDDF" w:rsidR="00D6089F" w:rsidRPr="00DA646C" w:rsidRDefault="00D6089F" w:rsidP="00D6089F">
            <w:pPr>
              <w:jc w:val="both"/>
              <w:rPr>
                <w:rFonts w:ascii="Trebuchet MS" w:hAnsi="Trebuchet MS" w:cs="Arial"/>
                <w:color w:val="000000"/>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3122" w:type="dxa"/>
            <w:vAlign w:val="center"/>
          </w:tcPr>
          <w:p w14:paraId="17F1737B" w14:textId="77777777" w:rsidR="00D6089F" w:rsidRPr="00DA646C" w:rsidRDefault="00D6089F" w:rsidP="00D6089F">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24E7E364" w14:textId="77777777" w:rsidR="00D6089F" w:rsidRPr="00DA646C" w:rsidRDefault="00D6089F" w:rsidP="00D6089F">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32AA940E" w14:textId="6F0B4586" w:rsidR="00D6089F" w:rsidRPr="00DA646C" w:rsidRDefault="00D6089F" w:rsidP="00D6089F">
            <w:pPr>
              <w:jc w:val="center"/>
              <w:rPr>
                <w:rFonts w:ascii="Trebuchet MS" w:hAnsi="Trebuchet MS" w:cs="Arial"/>
                <w:b/>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687" w:type="dxa"/>
            <w:vAlign w:val="center"/>
          </w:tcPr>
          <w:p w14:paraId="54FEB1AE" w14:textId="77777777" w:rsidR="00D6089F" w:rsidRPr="000D24D4" w:rsidRDefault="00D6089F" w:rsidP="00D6089F">
            <w:pPr>
              <w:jc w:val="center"/>
              <w:rPr>
                <w:rFonts w:ascii="Trebuchet MS" w:hAnsi="Trebuchet MS"/>
                <w:sz w:val="18"/>
                <w:szCs w:val="18"/>
              </w:rPr>
            </w:pPr>
          </w:p>
        </w:tc>
        <w:tc>
          <w:tcPr>
            <w:tcW w:w="2406" w:type="dxa"/>
            <w:vAlign w:val="center"/>
          </w:tcPr>
          <w:p w14:paraId="49F33CD2" w14:textId="77777777" w:rsidR="00D6089F" w:rsidRPr="000D24D4" w:rsidRDefault="00D6089F" w:rsidP="00D6089F">
            <w:pPr>
              <w:jc w:val="center"/>
              <w:rPr>
                <w:rFonts w:ascii="Trebuchet MS" w:hAnsi="Trebuchet MS"/>
                <w:sz w:val="18"/>
                <w:szCs w:val="18"/>
              </w:rPr>
            </w:pPr>
          </w:p>
        </w:tc>
        <w:tc>
          <w:tcPr>
            <w:tcW w:w="991" w:type="dxa"/>
            <w:vAlign w:val="center"/>
          </w:tcPr>
          <w:p w14:paraId="1371319D" w14:textId="77777777" w:rsidR="00D6089F" w:rsidRPr="000D24D4" w:rsidRDefault="00D6089F" w:rsidP="00D6089F">
            <w:pPr>
              <w:jc w:val="center"/>
              <w:rPr>
                <w:rFonts w:ascii="Trebuchet MS" w:hAnsi="Trebuchet MS"/>
                <w:sz w:val="18"/>
                <w:szCs w:val="18"/>
              </w:rPr>
            </w:pPr>
          </w:p>
        </w:tc>
      </w:tr>
      <w:tr w:rsidR="00D6089F" w:rsidRPr="000D24D4" w14:paraId="18D33599" w14:textId="77777777" w:rsidTr="005E3E99">
        <w:trPr>
          <w:cantSplit/>
        </w:trPr>
        <w:tc>
          <w:tcPr>
            <w:tcW w:w="705" w:type="dxa"/>
            <w:vAlign w:val="center"/>
          </w:tcPr>
          <w:p w14:paraId="3C061D5B" w14:textId="77777777" w:rsidR="00D6089F" w:rsidRPr="000D24D4" w:rsidRDefault="00D6089F" w:rsidP="00D6089F">
            <w:pPr>
              <w:pStyle w:val="ListParagraph"/>
              <w:numPr>
                <w:ilvl w:val="0"/>
                <w:numId w:val="15"/>
              </w:numPr>
              <w:rPr>
                <w:rFonts w:ascii="Trebuchet MS" w:hAnsi="Trebuchet MS"/>
                <w:sz w:val="18"/>
                <w:szCs w:val="18"/>
              </w:rPr>
            </w:pPr>
          </w:p>
        </w:tc>
        <w:tc>
          <w:tcPr>
            <w:tcW w:w="4252" w:type="dxa"/>
            <w:vAlign w:val="center"/>
          </w:tcPr>
          <w:p w14:paraId="51A10F0A" w14:textId="1E77097D" w:rsidR="00D6089F" w:rsidRPr="00DA646C" w:rsidRDefault="00D6089F" w:rsidP="00D6089F">
            <w:pPr>
              <w:jc w:val="both"/>
              <w:rPr>
                <w:rFonts w:ascii="Trebuchet MS" w:hAnsi="Trebuchet MS" w:cs="Arial"/>
                <w:color w:val="000000"/>
                <w:sz w:val="18"/>
                <w:szCs w:val="18"/>
              </w:rPr>
            </w:pPr>
            <w:r w:rsidRPr="00DA646C">
              <w:rPr>
                <w:rFonts w:ascii="Trebuchet MS" w:eastAsia="TTE2t00" w:hAnsi="Trebuchet MS" w:cs="Arial"/>
                <w:sz w:val="18"/>
                <w:szCs w:val="18"/>
              </w:rPr>
              <w:t xml:space="preserve">Grūdinimo laipsnis/ </w:t>
            </w:r>
            <w:r w:rsidRPr="00DA646C">
              <w:rPr>
                <w:rStyle w:val="hps"/>
                <w:rFonts w:ascii="Trebuchet MS" w:hAnsi="Trebuchet MS" w:cs="Arial"/>
                <w:sz w:val="18"/>
                <w:szCs w:val="18"/>
                <w:lang w:val="en-US"/>
              </w:rPr>
              <w:t>Temper designation</w:t>
            </w:r>
          </w:p>
        </w:tc>
        <w:tc>
          <w:tcPr>
            <w:tcW w:w="3122" w:type="dxa"/>
            <w:vAlign w:val="center"/>
          </w:tcPr>
          <w:p w14:paraId="2ACACA73" w14:textId="57B3B1C9" w:rsidR="00D6089F" w:rsidRPr="00DA646C" w:rsidRDefault="00D6089F" w:rsidP="00D6089F">
            <w:pPr>
              <w:jc w:val="center"/>
              <w:rPr>
                <w:rFonts w:ascii="Trebuchet MS" w:hAnsi="Trebuchet MS" w:cs="Arial"/>
                <w:b/>
                <w:sz w:val="18"/>
                <w:szCs w:val="18"/>
              </w:rPr>
            </w:pPr>
            <w:r w:rsidRPr="00DA646C">
              <w:rPr>
                <w:rFonts w:ascii="Trebuchet MS" w:hAnsi="Trebuchet MS" w:cs="Arial"/>
                <w:sz w:val="18"/>
                <w:szCs w:val="18"/>
              </w:rPr>
              <w:t>T6</w:t>
            </w:r>
            <w:r w:rsidRPr="00DA646C">
              <w:rPr>
                <w:rFonts w:ascii="Trebuchet MS" w:eastAsia="TTE2t00" w:hAnsi="Trebuchet MS" w:cs="Arial"/>
                <w:sz w:val="18"/>
                <w:szCs w:val="18"/>
                <w:vertAlign w:val="superscript"/>
              </w:rPr>
              <w:t xml:space="preserve"> a)</w:t>
            </w:r>
          </w:p>
        </w:tc>
        <w:tc>
          <w:tcPr>
            <w:tcW w:w="3687" w:type="dxa"/>
            <w:vAlign w:val="center"/>
          </w:tcPr>
          <w:p w14:paraId="40C5731F" w14:textId="77777777" w:rsidR="00D6089F" w:rsidRPr="000D24D4" w:rsidRDefault="00D6089F" w:rsidP="00D6089F">
            <w:pPr>
              <w:jc w:val="center"/>
              <w:rPr>
                <w:rFonts w:ascii="Trebuchet MS" w:hAnsi="Trebuchet MS"/>
                <w:sz w:val="18"/>
                <w:szCs w:val="18"/>
              </w:rPr>
            </w:pPr>
          </w:p>
        </w:tc>
        <w:tc>
          <w:tcPr>
            <w:tcW w:w="2406" w:type="dxa"/>
            <w:vAlign w:val="center"/>
          </w:tcPr>
          <w:p w14:paraId="71DE41D4" w14:textId="77777777" w:rsidR="00D6089F" w:rsidRPr="000D24D4" w:rsidRDefault="00D6089F" w:rsidP="00D6089F">
            <w:pPr>
              <w:jc w:val="center"/>
              <w:rPr>
                <w:rFonts w:ascii="Trebuchet MS" w:hAnsi="Trebuchet MS"/>
                <w:sz w:val="18"/>
                <w:szCs w:val="18"/>
              </w:rPr>
            </w:pPr>
          </w:p>
        </w:tc>
        <w:tc>
          <w:tcPr>
            <w:tcW w:w="991" w:type="dxa"/>
            <w:vAlign w:val="center"/>
          </w:tcPr>
          <w:p w14:paraId="76904C7C" w14:textId="77777777" w:rsidR="00D6089F" w:rsidRPr="000D24D4" w:rsidRDefault="00D6089F" w:rsidP="00D6089F">
            <w:pPr>
              <w:jc w:val="center"/>
              <w:rPr>
                <w:rFonts w:ascii="Trebuchet MS" w:hAnsi="Trebuchet MS"/>
                <w:sz w:val="18"/>
                <w:szCs w:val="18"/>
              </w:rPr>
            </w:pPr>
          </w:p>
        </w:tc>
      </w:tr>
      <w:tr w:rsidR="00D6089F" w:rsidRPr="000D24D4" w14:paraId="6C17E559" w14:textId="77777777" w:rsidTr="005E3E99">
        <w:trPr>
          <w:cantSplit/>
        </w:trPr>
        <w:tc>
          <w:tcPr>
            <w:tcW w:w="705" w:type="dxa"/>
            <w:vAlign w:val="center"/>
          </w:tcPr>
          <w:p w14:paraId="79BBEE7E" w14:textId="77777777" w:rsidR="00D6089F" w:rsidRPr="000D24D4" w:rsidRDefault="00D6089F" w:rsidP="00D6089F">
            <w:pPr>
              <w:pStyle w:val="ListParagraph"/>
              <w:numPr>
                <w:ilvl w:val="0"/>
                <w:numId w:val="15"/>
              </w:numPr>
              <w:rPr>
                <w:rFonts w:ascii="Trebuchet MS" w:hAnsi="Trebuchet MS"/>
                <w:sz w:val="18"/>
                <w:szCs w:val="18"/>
              </w:rPr>
            </w:pPr>
          </w:p>
        </w:tc>
        <w:tc>
          <w:tcPr>
            <w:tcW w:w="4252" w:type="dxa"/>
            <w:vAlign w:val="center"/>
          </w:tcPr>
          <w:p w14:paraId="39B955A7" w14:textId="6580E1D5" w:rsidR="00D6089F" w:rsidRPr="00DA646C" w:rsidRDefault="00D6089F" w:rsidP="00D6089F">
            <w:pPr>
              <w:jc w:val="both"/>
              <w:rPr>
                <w:rFonts w:ascii="Trebuchet MS" w:hAnsi="Trebuchet MS" w:cs="Arial"/>
                <w:color w:val="000000"/>
                <w:sz w:val="18"/>
                <w:szCs w:val="18"/>
              </w:rPr>
            </w:pPr>
            <w:r w:rsidRPr="00DA646C">
              <w:rPr>
                <w:rFonts w:ascii="Trebuchet MS" w:hAnsi="Trebuchet MS" w:cs="Arial"/>
                <w:sz w:val="18"/>
                <w:szCs w:val="18"/>
              </w:rPr>
              <w:t xml:space="preserve">Laidų prijungimo prie gnybtų būdas/ </w:t>
            </w:r>
            <w:r w:rsidRPr="00DA646C">
              <w:rPr>
                <w:rFonts w:ascii="Trebuchet MS" w:hAnsi="Trebuchet MS" w:cs="Arial"/>
                <w:sz w:val="18"/>
                <w:szCs w:val="18"/>
                <w:lang w:val="en-US"/>
              </w:rPr>
              <w:t xml:space="preserve">Method of wire conductors connection to connectors </w:t>
            </w:r>
          </w:p>
        </w:tc>
        <w:tc>
          <w:tcPr>
            <w:tcW w:w="3122" w:type="dxa"/>
            <w:vAlign w:val="center"/>
          </w:tcPr>
          <w:p w14:paraId="1617C781" w14:textId="7364CC2A" w:rsidR="00D6089F" w:rsidRPr="00DA646C" w:rsidRDefault="00D6089F" w:rsidP="00D6089F">
            <w:pPr>
              <w:jc w:val="center"/>
              <w:rPr>
                <w:rFonts w:ascii="Trebuchet MS" w:hAnsi="Trebuchet MS" w:cs="Arial"/>
                <w:b/>
                <w:sz w:val="18"/>
                <w:szCs w:val="18"/>
              </w:rPr>
            </w:pPr>
            <w:r w:rsidRPr="00DA646C">
              <w:rPr>
                <w:rFonts w:ascii="Trebuchet MS" w:hAnsi="Trebuchet MS" w:cs="Arial"/>
                <w:sz w:val="18"/>
                <w:szCs w:val="18"/>
              </w:rPr>
              <w:t>Varžtinis</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r w:rsidRPr="00DA646C">
              <w:rPr>
                <w:rFonts w:ascii="Trebuchet MS" w:hAnsi="Trebuchet MS" w:cs="Arial"/>
                <w:sz w:val="18"/>
                <w:szCs w:val="18"/>
                <w:lang w:val="en-US"/>
              </w:rPr>
              <w:t>Bolted</w:t>
            </w:r>
            <w:r w:rsidRPr="00DA646C">
              <w:rPr>
                <w:rFonts w:ascii="Trebuchet MS" w:eastAsia="TTE2t00" w:hAnsi="Trebuchet MS" w:cs="Arial"/>
                <w:sz w:val="18"/>
                <w:szCs w:val="18"/>
                <w:vertAlign w:val="superscript"/>
              </w:rPr>
              <w:t xml:space="preserve"> a)</w:t>
            </w:r>
          </w:p>
        </w:tc>
        <w:tc>
          <w:tcPr>
            <w:tcW w:w="3687" w:type="dxa"/>
            <w:vAlign w:val="center"/>
          </w:tcPr>
          <w:p w14:paraId="294D5F8E" w14:textId="77777777" w:rsidR="00D6089F" w:rsidRPr="000D24D4" w:rsidRDefault="00D6089F" w:rsidP="00D6089F">
            <w:pPr>
              <w:jc w:val="center"/>
              <w:rPr>
                <w:rFonts w:ascii="Trebuchet MS" w:hAnsi="Trebuchet MS"/>
                <w:sz w:val="18"/>
                <w:szCs w:val="18"/>
              </w:rPr>
            </w:pPr>
          </w:p>
        </w:tc>
        <w:tc>
          <w:tcPr>
            <w:tcW w:w="2406" w:type="dxa"/>
            <w:vAlign w:val="center"/>
          </w:tcPr>
          <w:p w14:paraId="18578D33" w14:textId="77777777" w:rsidR="00D6089F" w:rsidRPr="000D24D4" w:rsidRDefault="00D6089F" w:rsidP="00D6089F">
            <w:pPr>
              <w:jc w:val="center"/>
              <w:rPr>
                <w:rFonts w:ascii="Trebuchet MS" w:hAnsi="Trebuchet MS"/>
                <w:sz w:val="18"/>
                <w:szCs w:val="18"/>
              </w:rPr>
            </w:pPr>
          </w:p>
        </w:tc>
        <w:tc>
          <w:tcPr>
            <w:tcW w:w="991" w:type="dxa"/>
            <w:vAlign w:val="center"/>
          </w:tcPr>
          <w:p w14:paraId="71D0A35C" w14:textId="77777777" w:rsidR="00D6089F" w:rsidRPr="000D24D4" w:rsidRDefault="00D6089F" w:rsidP="00D6089F">
            <w:pPr>
              <w:jc w:val="center"/>
              <w:rPr>
                <w:rFonts w:ascii="Trebuchet MS" w:hAnsi="Trebuchet MS"/>
                <w:sz w:val="18"/>
                <w:szCs w:val="18"/>
              </w:rPr>
            </w:pPr>
          </w:p>
        </w:tc>
      </w:tr>
      <w:tr w:rsidR="00D6089F" w:rsidRPr="000D24D4" w14:paraId="209D24EC" w14:textId="77777777" w:rsidTr="005E3E99">
        <w:trPr>
          <w:cantSplit/>
        </w:trPr>
        <w:tc>
          <w:tcPr>
            <w:tcW w:w="705" w:type="dxa"/>
            <w:vAlign w:val="center"/>
          </w:tcPr>
          <w:p w14:paraId="6BC67AF2" w14:textId="77777777" w:rsidR="00D6089F" w:rsidRPr="000D24D4" w:rsidRDefault="00D6089F" w:rsidP="00D6089F">
            <w:pPr>
              <w:pStyle w:val="ListParagraph"/>
              <w:numPr>
                <w:ilvl w:val="0"/>
                <w:numId w:val="15"/>
              </w:numPr>
              <w:rPr>
                <w:rFonts w:ascii="Trebuchet MS" w:hAnsi="Trebuchet MS"/>
                <w:sz w:val="18"/>
                <w:szCs w:val="18"/>
              </w:rPr>
            </w:pPr>
          </w:p>
        </w:tc>
        <w:tc>
          <w:tcPr>
            <w:tcW w:w="4252" w:type="dxa"/>
            <w:vAlign w:val="center"/>
          </w:tcPr>
          <w:p w14:paraId="74C97EC0" w14:textId="7CF9515A" w:rsidR="00D6089F" w:rsidRPr="00DA646C" w:rsidRDefault="00D6089F" w:rsidP="00D6089F">
            <w:pPr>
              <w:jc w:val="both"/>
              <w:rPr>
                <w:rFonts w:ascii="Trebuchet MS" w:hAnsi="Trebuchet MS" w:cs="Arial"/>
                <w:sz w:val="18"/>
                <w:szCs w:val="18"/>
              </w:rPr>
            </w:pPr>
            <w:r w:rsidRPr="00DA646C">
              <w:rPr>
                <w:rFonts w:ascii="Trebuchet MS" w:hAnsi="Trebuchet MS" w:cs="Arial"/>
                <w:sz w:val="18"/>
                <w:szCs w:val="18"/>
              </w:rPr>
              <w:t xml:space="preserve">Gnybtų komplektacija / </w:t>
            </w:r>
            <w:r w:rsidRPr="00DA646C">
              <w:rPr>
                <w:rFonts w:ascii="Trebuchet MS" w:hAnsi="Trebuchet MS" w:cs="Arial"/>
                <w:sz w:val="18"/>
                <w:szCs w:val="18"/>
                <w:lang w:val="en-US"/>
              </w:rPr>
              <w:t>Connectors equipment</w:t>
            </w:r>
          </w:p>
        </w:tc>
        <w:tc>
          <w:tcPr>
            <w:tcW w:w="3122" w:type="dxa"/>
            <w:vAlign w:val="center"/>
          </w:tcPr>
          <w:p w14:paraId="03B2F1B2" w14:textId="77777777" w:rsidR="00D6089F" w:rsidRPr="00DA646C" w:rsidRDefault="00D6089F" w:rsidP="00D6089F">
            <w:pPr>
              <w:jc w:val="center"/>
              <w:rPr>
                <w:rFonts w:ascii="Trebuchet MS" w:hAnsi="Trebuchet MS" w:cs="Arial"/>
                <w:sz w:val="18"/>
                <w:szCs w:val="18"/>
              </w:rPr>
            </w:pPr>
            <w:r w:rsidRPr="00DA646C">
              <w:rPr>
                <w:rFonts w:ascii="Trebuchet MS" w:hAnsi="Trebuchet MS" w:cs="Arial"/>
                <w:sz w:val="18"/>
                <w:szCs w:val="18"/>
              </w:rPr>
              <w:t xml:space="preserve">Su tvirtinimo detalėmis </w:t>
            </w:r>
            <w:r w:rsidRPr="00DA646C">
              <w:rPr>
                <w:rFonts w:ascii="Trebuchet MS" w:eastAsia="TTE2t00" w:hAnsi="Trebuchet MS" w:cs="Arial"/>
                <w:sz w:val="18"/>
                <w:szCs w:val="18"/>
                <w:vertAlign w:val="superscript"/>
              </w:rPr>
              <w:t>a)</w:t>
            </w:r>
            <w:r w:rsidRPr="00DA646C">
              <w:rPr>
                <w:rFonts w:ascii="Trebuchet MS" w:hAnsi="Trebuchet MS" w:cs="Arial"/>
                <w:sz w:val="18"/>
                <w:szCs w:val="18"/>
              </w:rPr>
              <w:t xml:space="preserve">/ </w:t>
            </w:r>
          </w:p>
          <w:p w14:paraId="711090F8" w14:textId="02EEE0DB" w:rsidR="00D6089F" w:rsidRPr="00DA646C" w:rsidRDefault="00D6089F" w:rsidP="00D6089F">
            <w:pPr>
              <w:jc w:val="center"/>
              <w:rPr>
                <w:rFonts w:ascii="Trebuchet MS" w:hAnsi="Trebuchet MS" w:cs="Arial"/>
                <w:b/>
                <w:sz w:val="18"/>
                <w:szCs w:val="18"/>
              </w:rPr>
            </w:pPr>
            <w:r w:rsidRPr="00DA646C">
              <w:rPr>
                <w:rFonts w:ascii="Trebuchet MS" w:hAnsi="Trebuchet MS" w:cs="Arial"/>
                <w:sz w:val="18"/>
                <w:szCs w:val="18"/>
                <w:lang w:val="en-US"/>
              </w:rPr>
              <w:t>With fasteners</w:t>
            </w:r>
            <w:r w:rsidRPr="00DA646C">
              <w:rPr>
                <w:rFonts w:ascii="Trebuchet MS" w:hAnsi="Trebuchet MS" w:cs="Arial"/>
                <w:sz w:val="18"/>
                <w:szCs w:val="18"/>
              </w:rPr>
              <w:t xml:space="preserve"> </w:t>
            </w:r>
            <w:r w:rsidRPr="00DA646C">
              <w:rPr>
                <w:rFonts w:ascii="Trebuchet MS" w:eastAsia="TTE2t00" w:hAnsi="Trebuchet MS" w:cs="Arial"/>
                <w:sz w:val="18"/>
                <w:szCs w:val="18"/>
                <w:vertAlign w:val="superscript"/>
              </w:rPr>
              <w:t>a)</w:t>
            </w:r>
          </w:p>
        </w:tc>
        <w:tc>
          <w:tcPr>
            <w:tcW w:w="3687" w:type="dxa"/>
            <w:vAlign w:val="center"/>
          </w:tcPr>
          <w:p w14:paraId="239678CD" w14:textId="77777777" w:rsidR="00D6089F" w:rsidRPr="000D24D4" w:rsidRDefault="00D6089F" w:rsidP="00D6089F">
            <w:pPr>
              <w:jc w:val="center"/>
              <w:rPr>
                <w:rFonts w:ascii="Trebuchet MS" w:hAnsi="Trebuchet MS"/>
                <w:sz w:val="18"/>
                <w:szCs w:val="18"/>
              </w:rPr>
            </w:pPr>
          </w:p>
        </w:tc>
        <w:tc>
          <w:tcPr>
            <w:tcW w:w="2406" w:type="dxa"/>
            <w:vAlign w:val="center"/>
          </w:tcPr>
          <w:p w14:paraId="5EA509F1" w14:textId="77777777" w:rsidR="00D6089F" w:rsidRPr="000D24D4" w:rsidRDefault="00D6089F" w:rsidP="00D6089F">
            <w:pPr>
              <w:jc w:val="center"/>
              <w:rPr>
                <w:rFonts w:ascii="Trebuchet MS" w:hAnsi="Trebuchet MS"/>
                <w:sz w:val="18"/>
                <w:szCs w:val="18"/>
              </w:rPr>
            </w:pPr>
          </w:p>
        </w:tc>
        <w:tc>
          <w:tcPr>
            <w:tcW w:w="991" w:type="dxa"/>
            <w:vAlign w:val="center"/>
          </w:tcPr>
          <w:p w14:paraId="7C7B489A" w14:textId="77777777" w:rsidR="00D6089F" w:rsidRPr="000D24D4" w:rsidRDefault="00D6089F" w:rsidP="00D6089F">
            <w:pPr>
              <w:jc w:val="center"/>
              <w:rPr>
                <w:rFonts w:ascii="Trebuchet MS" w:hAnsi="Trebuchet MS"/>
                <w:sz w:val="18"/>
                <w:szCs w:val="18"/>
              </w:rPr>
            </w:pPr>
          </w:p>
        </w:tc>
      </w:tr>
      <w:tr w:rsidR="00D6089F" w:rsidRPr="000D24D4" w14:paraId="69750FEB" w14:textId="77777777" w:rsidTr="005E3E99">
        <w:trPr>
          <w:cantSplit/>
        </w:trPr>
        <w:tc>
          <w:tcPr>
            <w:tcW w:w="705" w:type="dxa"/>
            <w:vAlign w:val="center"/>
          </w:tcPr>
          <w:p w14:paraId="479E37A4" w14:textId="77777777" w:rsidR="00D6089F" w:rsidRPr="000D24D4" w:rsidRDefault="00D6089F" w:rsidP="00D6089F">
            <w:pPr>
              <w:pStyle w:val="ListParagraph"/>
              <w:numPr>
                <w:ilvl w:val="0"/>
                <w:numId w:val="15"/>
              </w:numPr>
              <w:rPr>
                <w:rFonts w:ascii="Trebuchet MS" w:hAnsi="Trebuchet MS"/>
                <w:sz w:val="18"/>
                <w:szCs w:val="18"/>
              </w:rPr>
            </w:pPr>
          </w:p>
        </w:tc>
        <w:tc>
          <w:tcPr>
            <w:tcW w:w="4252" w:type="dxa"/>
            <w:vAlign w:val="center"/>
          </w:tcPr>
          <w:p w14:paraId="1B6C6361" w14:textId="2134E4F6" w:rsidR="00D6089F" w:rsidRPr="00DA646C" w:rsidRDefault="00D6089F" w:rsidP="00D6089F">
            <w:pPr>
              <w:jc w:val="both"/>
              <w:rPr>
                <w:rFonts w:ascii="Trebuchet MS" w:hAnsi="Trebuchet MS" w:cs="Arial"/>
                <w:color w:val="000000"/>
                <w:sz w:val="18"/>
                <w:szCs w:val="18"/>
                <w:vertAlign w:val="superscript"/>
              </w:rPr>
            </w:pPr>
            <w:r w:rsidRPr="00DA646C">
              <w:rPr>
                <w:rFonts w:ascii="Trebuchet MS" w:hAnsi="Trebuchet MS" w:cs="Arial"/>
                <w:sz w:val="18"/>
                <w:szCs w:val="18"/>
              </w:rPr>
              <w:t>Tvirtinimo detalių (varžtų, poveržlių, smeigių, veržlių)</w:t>
            </w:r>
            <w:r w:rsidRPr="00DA646C">
              <w:rPr>
                <w:rFonts w:ascii="Trebuchet MS" w:hAnsi="Trebuchet MS" w:cs="Arial"/>
                <w:strike/>
                <w:sz w:val="18"/>
                <w:szCs w:val="18"/>
              </w:rPr>
              <w:t xml:space="preserve"> </w:t>
            </w:r>
            <w:r w:rsidRPr="00DA646C">
              <w:rPr>
                <w:rFonts w:ascii="Trebuchet MS" w:hAnsi="Trebuchet MS" w:cs="Arial"/>
                <w:sz w:val="18"/>
                <w:szCs w:val="18"/>
              </w:rPr>
              <w:t xml:space="preserve">nerūdijančio plieno rūšis ir klasė pagal </w:t>
            </w:r>
            <w:r w:rsidRPr="00DA646C">
              <w:rPr>
                <w:rFonts w:ascii="Trebuchet MS" w:hAnsi="Trebuchet MS" w:cs="Arial"/>
                <w:sz w:val="18"/>
                <w:szCs w:val="18"/>
                <w:lang w:val="en-US"/>
              </w:rPr>
              <w:t>LST EN ISO 3506/ Stainless steel of the fasteners (bolts, washers, studs, nuts) grade and class according to LST EN ISO 3506</w:t>
            </w:r>
          </w:p>
        </w:tc>
        <w:tc>
          <w:tcPr>
            <w:tcW w:w="3122" w:type="dxa"/>
            <w:vAlign w:val="center"/>
          </w:tcPr>
          <w:p w14:paraId="05407C14" w14:textId="77777777" w:rsidR="00D6089F" w:rsidRPr="00DA646C" w:rsidRDefault="00D6089F" w:rsidP="00D6089F">
            <w:pPr>
              <w:jc w:val="center"/>
              <w:rPr>
                <w:rFonts w:ascii="Trebuchet MS" w:hAnsi="Trebuchet MS" w:cs="Arial"/>
                <w:sz w:val="18"/>
                <w:szCs w:val="18"/>
              </w:rPr>
            </w:pPr>
            <w:r w:rsidRPr="00DA646C">
              <w:rPr>
                <w:rFonts w:ascii="Trebuchet MS" w:hAnsi="Trebuchet MS" w:cs="Arial"/>
                <w:sz w:val="18"/>
                <w:szCs w:val="18"/>
              </w:rPr>
              <w:t>A2 80</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p>
          <w:p w14:paraId="15E4B30E" w14:textId="77777777" w:rsidR="00D6089F" w:rsidRPr="00DA646C" w:rsidRDefault="00D6089F" w:rsidP="00D6089F">
            <w:pPr>
              <w:jc w:val="center"/>
              <w:rPr>
                <w:rFonts w:ascii="Trebuchet MS" w:hAnsi="Trebuchet MS" w:cs="Arial"/>
                <w:sz w:val="18"/>
                <w:szCs w:val="18"/>
                <w:lang w:val="en-US"/>
              </w:rPr>
            </w:pPr>
            <w:r w:rsidRPr="00DA646C">
              <w:rPr>
                <w:rFonts w:ascii="Trebuchet MS" w:hAnsi="Trebuchet MS" w:cs="Arial"/>
                <w:sz w:val="18"/>
                <w:szCs w:val="18"/>
              </w:rPr>
              <w:t>arba/</w:t>
            </w:r>
            <w:r w:rsidRPr="00DA646C">
              <w:rPr>
                <w:rFonts w:ascii="Trebuchet MS" w:hAnsi="Trebuchet MS" w:cs="Arial"/>
                <w:sz w:val="18"/>
                <w:szCs w:val="18"/>
                <w:lang w:val="en-US"/>
              </w:rPr>
              <w:t>or</w:t>
            </w:r>
          </w:p>
          <w:p w14:paraId="282D378A" w14:textId="01B5E4E0" w:rsidR="00D6089F" w:rsidRPr="00DA646C" w:rsidRDefault="00D6089F" w:rsidP="00D6089F">
            <w:pPr>
              <w:jc w:val="center"/>
              <w:rPr>
                <w:rFonts w:ascii="Trebuchet MS" w:hAnsi="Trebuchet MS" w:cs="Arial"/>
                <w:b/>
                <w:sz w:val="18"/>
                <w:szCs w:val="18"/>
              </w:rPr>
            </w:pPr>
            <w:r w:rsidRPr="00DA646C">
              <w:rPr>
                <w:rFonts w:ascii="Trebuchet MS" w:hAnsi="Trebuchet MS" w:cs="Arial"/>
                <w:sz w:val="18"/>
                <w:szCs w:val="18"/>
                <w:lang w:val="en-US"/>
              </w:rPr>
              <w:t xml:space="preserve"> A4 80</w:t>
            </w:r>
            <w:r w:rsidRPr="00DA646C">
              <w:rPr>
                <w:rFonts w:ascii="Trebuchet MS" w:eastAsia="TTE2t00" w:hAnsi="Trebuchet MS" w:cs="Arial"/>
                <w:sz w:val="18"/>
                <w:szCs w:val="18"/>
                <w:vertAlign w:val="superscript"/>
                <w:lang w:val="en-US"/>
              </w:rPr>
              <w:t xml:space="preserve"> a)</w:t>
            </w:r>
          </w:p>
        </w:tc>
        <w:tc>
          <w:tcPr>
            <w:tcW w:w="3687" w:type="dxa"/>
            <w:vAlign w:val="center"/>
          </w:tcPr>
          <w:p w14:paraId="69B85E8E" w14:textId="77777777" w:rsidR="00D6089F" w:rsidRPr="000D24D4" w:rsidRDefault="00D6089F" w:rsidP="00D6089F">
            <w:pPr>
              <w:jc w:val="center"/>
              <w:rPr>
                <w:rFonts w:ascii="Trebuchet MS" w:hAnsi="Trebuchet MS"/>
                <w:sz w:val="18"/>
                <w:szCs w:val="18"/>
              </w:rPr>
            </w:pPr>
          </w:p>
        </w:tc>
        <w:tc>
          <w:tcPr>
            <w:tcW w:w="2406" w:type="dxa"/>
            <w:vAlign w:val="center"/>
          </w:tcPr>
          <w:p w14:paraId="61105AFB" w14:textId="77777777" w:rsidR="00D6089F" w:rsidRPr="000D24D4" w:rsidRDefault="00D6089F" w:rsidP="00D6089F">
            <w:pPr>
              <w:jc w:val="center"/>
              <w:rPr>
                <w:rFonts w:ascii="Trebuchet MS" w:hAnsi="Trebuchet MS"/>
                <w:sz w:val="18"/>
                <w:szCs w:val="18"/>
              </w:rPr>
            </w:pPr>
          </w:p>
        </w:tc>
        <w:tc>
          <w:tcPr>
            <w:tcW w:w="991" w:type="dxa"/>
            <w:vAlign w:val="center"/>
          </w:tcPr>
          <w:p w14:paraId="4B7F3084" w14:textId="77777777" w:rsidR="00D6089F" w:rsidRPr="000D24D4" w:rsidRDefault="00D6089F" w:rsidP="00D6089F">
            <w:pPr>
              <w:jc w:val="center"/>
              <w:rPr>
                <w:rFonts w:ascii="Trebuchet MS" w:hAnsi="Trebuchet MS"/>
                <w:sz w:val="18"/>
                <w:szCs w:val="18"/>
              </w:rPr>
            </w:pPr>
          </w:p>
        </w:tc>
      </w:tr>
      <w:tr w:rsidR="00D6089F" w:rsidRPr="000D24D4" w14:paraId="11CC19C9" w14:textId="77777777" w:rsidTr="008C54A0">
        <w:trPr>
          <w:cantSplit/>
          <w:trHeight w:val="355"/>
        </w:trPr>
        <w:tc>
          <w:tcPr>
            <w:tcW w:w="705" w:type="dxa"/>
            <w:vAlign w:val="center"/>
          </w:tcPr>
          <w:p w14:paraId="78BEF182" w14:textId="77777777" w:rsidR="00D6089F" w:rsidRPr="000D24D4" w:rsidRDefault="00D6089F" w:rsidP="00D6089F">
            <w:pPr>
              <w:pStyle w:val="ListParagraph"/>
              <w:numPr>
                <w:ilvl w:val="0"/>
                <w:numId w:val="15"/>
              </w:numPr>
              <w:rPr>
                <w:rFonts w:ascii="Trebuchet MS" w:hAnsi="Trebuchet MS"/>
                <w:sz w:val="18"/>
                <w:szCs w:val="18"/>
              </w:rPr>
            </w:pPr>
          </w:p>
        </w:tc>
        <w:tc>
          <w:tcPr>
            <w:tcW w:w="4252" w:type="dxa"/>
            <w:vAlign w:val="center"/>
          </w:tcPr>
          <w:p w14:paraId="75A751D4" w14:textId="77777777" w:rsidR="00D6089F" w:rsidRDefault="00D6089F" w:rsidP="00D6089F">
            <w:pPr>
              <w:jc w:val="both"/>
              <w:rPr>
                <w:rFonts w:ascii="Trebuchet MS" w:hAnsi="Trebuchet MS" w:cs="Arial"/>
                <w:sz w:val="18"/>
                <w:szCs w:val="18"/>
              </w:rPr>
            </w:pPr>
            <w:r>
              <w:rPr>
                <w:rFonts w:ascii="Trebuchet MS" w:hAnsi="Trebuchet MS" w:cs="Arial"/>
                <w:sz w:val="18"/>
                <w:szCs w:val="18"/>
              </w:rPr>
              <w:t>Išorinio dalinio išlydžio susidarymas/</w:t>
            </w:r>
          </w:p>
          <w:p w14:paraId="504402A9" w14:textId="2EFB2F5F" w:rsidR="00D6089F" w:rsidRDefault="00D6089F" w:rsidP="00D6089F">
            <w:pPr>
              <w:jc w:val="both"/>
              <w:rPr>
                <w:rFonts w:ascii="Trebuchet MS" w:hAnsi="Trebuchet MS" w:cs="Arial"/>
                <w:sz w:val="18"/>
                <w:szCs w:val="18"/>
              </w:rPr>
            </w:pPr>
            <w:r w:rsidRPr="00214641">
              <w:rPr>
                <w:rFonts w:ascii="Trebuchet MS" w:hAnsi="Trebuchet MS" w:cs="Arial"/>
                <w:sz w:val="18"/>
                <w:szCs w:val="18"/>
                <w:lang w:val="en"/>
              </w:rPr>
              <w:t>Formation of an external partial discharge</w:t>
            </w:r>
          </w:p>
        </w:tc>
        <w:tc>
          <w:tcPr>
            <w:tcW w:w="3122" w:type="dxa"/>
            <w:vAlign w:val="center"/>
          </w:tcPr>
          <w:p w14:paraId="75552501" w14:textId="77777777" w:rsidR="00D6089F" w:rsidRDefault="00D6089F" w:rsidP="00D6089F">
            <w:pPr>
              <w:jc w:val="center"/>
              <w:rPr>
                <w:rFonts w:ascii="Trebuchet MS" w:hAnsi="Trebuchet MS" w:cs="Arial"/>
                <w:sz w:val="18"/>
                <w:szCs w:val="18"/>
              </w:rPr>
            </w:pPr>
            <w:r>
              <w:rPr>
                <w:rFonts w:ascii="Trebuchet MS" w:hAnsi="Trebuchet MS" w:cs="Arial"/>
                <w:sz w:val="18"/>
                <w:szCs w:val="18"/>
              </w:rPr>
              <w:t xml:space="preserve">Varžtas ir veržlė turi būti įleisti į gnybto vidų. </w:t>
            </w:r>
            <w:r w:rsidRPr="00214641">
              <w:rPr>
                <w:rFonts w:ascii="Trebuchet MS" w:hAnsi="Trebuchet MS" w:cs="Arial"/>
                <w:sz w:val="18"/>
                <w:szCs w:val="18"/>
              </w:rPr>
              <w:t>u</w:t>
            </w:r>
            <w:r w:rsidRPr="00214641">
              <w:rPr>
                <w:rFonts w:ascii="Trebuchet MS" w:hAnsi="Trebuchet MS" w:cs="Arial" w:hint="eastAsia"/>
                <w:sz w:val="18"/>
                <w:szCs w:val="18"/>
              </w:rPr>
              <w:t>ž</w:t>
            </w:r>
            <w:r w:rsidRPr="00214641">
              <w:rPr>
                <w:rFonts w:ascii="Trebuchet MS" w:hAnsi="Trebuchet MS" w:cs="Arial"/>
                <w:sz w:val="18"/>
                <w:szCs w:val="18"/>
              </w:rPr>
              <w:t>sukus ver</w:t>
            </w:r>
            <w:r w:rsidRPr="00214641">
              <w:rPr>
                <w:rFonts w:ascii="Trebuchet MS" w:hAnsi="Trebuchet MS" w:cs="Arial" w:hint="eastAsia"/>
                <w:sz w:val="18"/>
                <w:szCs w:val="18"/>
              </w:rPr>
              <w:t>ž</w:t>
            </w:r>
            <w:r w:rsidRPr="00214641">
              <w:rPr>
                <w:rFonts w:ascii="Trebuchet MS" w:hAnsi="Trebuchet MS" w:cs="Arial"/>
                <w:sz w:val="18"/>
                <w:szCs w:val="18"/>
              </w:rPr>
              <w:t>l</w:t>
            </w:r>
            <w:r w:rsidRPr="00214641">
              <w:rPr>
                <w:rFonts w:ascii="Trebuchet MS" w:hAnsi="Trebuchet MS" w:cs="Arial" w:hint="eastAsia"/>
                <w:sz w:val="18"/>
                <w:szCs w:val="18"/>
              </w:rPr>
              <w:t>ę</w:t>
            </w:r>
            <w:r w:rsidRPr="00214641">
              <w:rPr>
                <w:rFonts w:ascii="Trebuchet MS" w:hAnsi="Trebuchet MS" w:cs="Arial"/>
                <w:sz w:val="18"/>
                <w:szCs w:val="18"/>
              </w:rPr>
              <w:t xml:space="preserve"> var</w:t>
            </w:r>
            <w:r w:rsidRPr="00214641">
              <w:rPr>
                <w:rFonts w:ascii="Trebuchet MS" w:hAnsi="Trebuchet MS" w:cs="Arial" w:hint="eastAsia"/>
                <w:sz w:val="18"/>
                <w:szCs w:val="18"/>
              </w:rPr>
              <w:t>ž</w:t>
            </w:r>
            <w:r w:rsidRPr="00214641">
              <w:rPr>
                <w:rFonts w:ascii="Trebuchet MS" w:hAnsi="Trebuchet MS" w:cs="Arial"/>
                <w:sz w:val="18"/>
                <w:szCs w:val="18"/>
              </w:rPr>
              <w:t>to sriegis b</w:t>
            </w:r>
            <w:r w:rsidRPr="00214641">
              <w:rPr>
                <w:rFonts w:ascii="Trebuchet MS" w:hAnsi="Trebuchet MS" w:cs="Arial" w:hint="eastAsia"/>
                <w:sz w:val="18"/>
                <w:szCs w:val="18"/>
              </w:rPr>
              <w:t>ū</w:t>
            </w:r>
            <w:r w:rsidRPr="00214641">
              <w:rPr>
                <w:rFonts w:ascii="Trebuchet MS" w:hAnsi="Trebuchet MS" w:cs="Arial"/>
                <w:sz w:val="18"/>
                <w:szCs w:val="18"/>
              </w:rPr>
              <w:t>t</w:t>
            </w:r>
            <w:r w:rsidRPr="00214641">
              <w:rPr>
                <w:rFonts w:ascii="Trebuchet MS" w:hAnsi="Trebuchet MS" w:cs="Arial" w:hint="eastAsia"/>
                <w:sz w:val="18"/>
                <w:szCs w:val="18"/>
              </w:rPr>
              <w:t>ų</w:t>
            </w:r>
            <w:r w:rsidRPr="00214641">
              <w:rPr>
                <w:rFonts w:ascii="Trebuchet MS" w:hAnsi="Trebuchet MS" w:cs="Arial"/>
                <w:sz w:val="18"/>
                <w:szCs w:val="18"/>
              </w:rPr>
              <w:t xml:space="preserve"> ilgesnis u</w:t>
            </w:r>
            <w:r w:rsidRPr="00214641">
              <w:rPr>
                <w:rFonts w:ascii="Trebuchet MS" w:hAnsi="Trebuchet MS" w:cs="Arial" w:hint="eastAsia"/>
                <w:sz w:val="18"/>
                <w:szCs w:val="18"/>
              </w:rPr>
              <w:t>ž</w:t>
            </w:r>
            <w:r w:rsidRPr="00214641">
              <w:rPr>
                <w:rFonts w:ascii="Trebuchet MS" w:hAnsi="Trebuchet MS" w:cs="Arial"/>
                <w:sz w:val="18"/>
                <w:szCs w:val="18"/>
              </w:rPr>
              <w:t xml:space="preserve"> ver</w:t>
            </w:r>
            <w:r w:rsidRPr="00214641">
              <w:rPr>
                <w:rFonts w:ascii="Trebuchet MS" w:hAnsi="Trebuchet MS" w:cs="Arial" w:hint="eastAsia"/>
                <w:sz w:val="18"/>
                <w:szCs w:val="18"/>
              </w:rPr>
              <w:t>ž</w:t>
            </w:r>
            <w:r w:rsidRPr="00214641">
              <w:rPr>
                <w:rFonts w:ascii="Trebuchet MS" w:hAnsi="Trebuchet MS" w:cs="Arial"/>
                <w:sz w:val="18"/>
                <w:szCs w:val="18"/>
              </w:rPr>
              <w:t>l</w:t>
            </w:r>
            <w:r w:rsidRPr="00214641">
              <w:rPr>
                <w:rFonts w:ascii="Trebuchet MS" w:hAnsi="Trebuchet MS" w:cs="Arial" w:hint="eastAsia"/>
                <w:sz w:val="18"/>
                <w:szCs w:val="18"/>
              </w:rPr>
              <w:t>ę</w:t>
            </w:r>
            <w:r w:rsidRPr="00214641">
              <w:rPr>
                <w:rFonts w:ascii="Trebuchet MS" w:hAnsi="Trebuchet MS" w:cs="Arial"/>
                <w:sz w:val="18"/>
                <w:szCs w:val="18"/>
              </w:rPr>
              <w:t xml:space="preserve"> ne daugiau, kaip </w:t>
            </w:r>
            <w:r>
              <w:rPr>
                <w:rFonts w:ascii="Trebuchet MS" w:hAnsi="Trebuchet MS" w:cs="Arial"/>
                <w:sz w:val="18"/>
                <w:szCs w:val="18"/>
              </w:rPr>
              <w:t>3</w:t>
            </w:r>
            <w:r w:rsidRPr="00214641">
              <w:rPr>
                <w:rFonts w:ascii="Trebuchet MS" w:hAnsi="Trebuchet MS" w:cs="Arial"/>
                <w:sz w:val="18"/>
                <w:szCs w:val="18"/>
              </w:rPr>
              <w:t xml:space="preserve"> sriegio</w:t>
            </w:r>
            <w:r>
              <w:rPr>
                <w:rFonts w:ascii="Trebuchet MS" w:hAnsi="Trebuchet MS" w:cs="Arial"/>
                <w:sz w:val="18"/>
                <w:szCs w:val="18"/>
              </w:rPr>
              <w:t xml:space="preserve"> žingsniai/</w:t>
            </w:r>
          </w:p>
          <w:p w14:paraId="5E797ADE" w14:textId="77777777" w:rsidR="00D6089F" w:rsidRPr="00214641" w:rsidRDefault="00D6089F" w:rsidP="00D6089F">
            <w:pPr>
              <w:jc w:val="center"/>
              <w:rPr>
                <w:rFonts w:ascii="Trebuchet MS" w:hAnsi="Trebuchet MS" w:cs="Arial"/>
                <w:sz w:val="18"/>
                <w:szCs w:val="18"/>
                <w:lang w:val="en"/>
              </w:rPr>
            </w:pPr>
            <w:r w:rsidRPr="00214641">
              <w:rPr>
                <w:rFonts w:ascii="Trebuchet MS" w:hAnsi="Trebuchet MS" w:cs="Arial"/>
                <w:sz w:val="18"/>
                <w:szCs w:val="18"/>
                <w:lang w:val="en"/>
              </w:rPr>
              <w:t xml:space="preserve">The bolt and nut must be recessed into the inside of the </w:t>
            </w:r>
            <w:r>
              <w:rPr>
                <w:rFonts w:ascii="Trebuchet MS" w:hAnsi="Trebuchet MS" w:cs="Arial"/>
                <w:sz w:val="18"/>
                <w:szCs w:val="18"/>
                <w:lang w:val="en"/>
              </w:rPr>
              <w:t>connector</w:t>
            </w:r>
            <w:r w:rsidRPr="00214641">
              <w:rPr>
                <w:rFonts w:ascii="Trebuchet MS" w:hAnsi="Trebuchet MS" w:cs="Arial"/>
                <w:sz w:val="18"/>
                <w:szCs w:val="18"/>
                <w:lang w:val="en"/>
              </w:rPr>
              <w:t xml:space="preserve">. </w:t>
            </w:r>
            <w:r>
              <w:rPr>
                <w:rFonts w:ascii="Trebuchet MS" w:hAnsi="Trebuchet MS" w:cs="Arial"/>
                <w:sz w:val="18"/>
                <w:szCs w:val="18"/>
                <w:lang w:val="en"/>
              </w:rPr>
              <w:t>S</w:t>
            </w:r>
            <w:r w:rsidRPr="00214641">
              <w:rPr>
                <w:rFonts w:ascii="Trebuchet MS" w:hAnsi="Trebuchet MS" w:cs="Arial"/>
                <w:sz w:val="18"/>
                <w:szCs w:val="18"/>
                <w:lang w:val="en"/>
              </w:rPr>
              <w:t>crewing the nut would make the bolt thread longer than the nut by no more than 3 thread steps</w:t>
            </w:r>
          </w:p>
          <w:p w14:paraId="5C26DFBD" w14:textId="77777777" w:rsidR="00D6089F" w:rsidRPr="00340E87" w:rsidRDefault="00D6089F" w:rsidP="00D6089F">
            <w:pPr>
              <w:jc w:val="center"/>
              <w:rPr>
                <w:rFonts w:ascii="Trebuchet MS" w:hAnsi="Trebuchet MS" w:cs="Arial"/>
                <w:sz w:val="18"/>
                <w:szCs w:val="18"/>
                <w:lang w:val="en-US"/>
              </w:rPr>
            </w:pPr>
          </w:p>
        </w:tc>
        <w:tc>
          <w:tcPr>
            <w:tcW w:w="3687" w:type="dxa"/>
            <w:vAlign w:val="center"/>
          </w:tcPr>
          <w:p w14:paraId="5A624766" w14:textId="77777777" w:rsidR="00D6089F" w:rsidRPr="000D24D4" w:rsidRDefault="00D6089F" w:rsidP="00D6089F">
            <w:pPr>
              <w:jc w:val="center"/>
              <w:rPr>
                <w:rFonts w:ascii="Trebuchet MS" w:hAnsi="Trebuchet MS"/>
                <w:sz w:val="18"/>
                <w:szCs w:val="18"/>
              </w:rPr>
            </w:pPr>
          </w:p>
        </w:tc>
        <w:tc>
          <w:tcPr>
            <w:tcW w:w="2406" w:type="dxa"/>
            <w:vAlign w:val="center"/>
          </w:tcPr>
          <w:p w14:paraId="075A09EC" w14:textId="77777777" w:rsidR="00D6089F" w:rsidRPr="000D24D4" w:rsidRDefault="00D6089F" w:rsidP="00D6089F">
            <w:pPr>
              <w:jc w:val="center"/>
              <w:rPr>
                <w:rFonts w:ascii="Trebuchet MS" w:hAnsi="Trebuchet MS"/>
                <w:sz w:val="18"/>
                <w:szCs w:val="18"/>
              </w:rPr>
            </w:pPr>
          </w:p>
        </w:tc>
        <w:tc>
          <w:tcPr>
            <w:tcW w:w="991" w:type="dxa"/>
            <w:vAlign w:val="center"/>
          </w:tcPr>
          <w:p w14:paraId="243B4B7F" w14:textId="77777777" w:rsidR="00D6089F" w:rsidRPr="000D24D4" w:rsidRDefault="00D6089F" w:rsidP="00D6089F">
            <w:pPr>
              <w:jc w:val="center"/>
              <w:rPr>
                <w:rFonts w:ascii="Trebuchet MS" w:hAnsi="Trebuchet MS"/>
                <w:sz w:val="18"/>
                <w:szCs w:val="18"/>
              </w:rPr>
            </w:pPr>
          </w:p>
        </w:tc>
      </w:tr>
      <w:tr w:rsidR="00136BBD" w:rsidRPr="000D24D4" w14:paraId="5630A8CA" w14:textId="77777777" w:rsidTr="008C54A0">
        <w:trPr>
          <w:cantSplit/>
          <w:trHeight w:val="355"/>
        </w:trPr>
        <w:tc>
          <w:tcPr>
            <w:tcW w:w="705" w:type="dxa"/>
            <w:vAlign w:val="center"/>
          </w:tcPr>
          <w:p w14:paraId="3F1F6098" w14:textId="77777777" w:rsidR="00136BBD" w:rsidRPr="000D24D4" w:rsidRDefault="00136BBD" w:rsidP="00136BBD">
            <w:pPr>
              <w:pStyle w:val="ListParagraph"/>
              <w:numPr>
                <w:ilvl w:val="0"/>
                <w:numId w:val="15"/>
              </w:numPr>
              <w:rPr>
                <w:rFonts w:ascii="Trebuchet MS" w:hAnsi="Trebuchet MS"/>
                <w:sz w:val="18"/>
                <w:szCs w:val="18"/>
              </w:rPr>
            </w:pPr>
          </w:p>
        </w:tc>
        <w:tc>
          <w:tcPr>
            <w:tcW w:w="4252" w:type="dxa"/>
            <w:vAlign w:val="center"/>
          </w:tcPr>
          <w:p w14:paraId="31C971EC" w14:textId="2AFD4285" w:rsidR="00136BBD" w:rsidRDefault="00136BBD" w:rsidP="00136BBD">
            <w:pPr>
              <w:jc w:val="both"/>
              <w:rPr>
                <w:rFonts w:ascii="Trebuchet MS" w:hAnsi="Trebuchet MS" w:cs="Arial"/>
                <w:sz w:val="18"/>
                <w:szCs w:val="18"/>
              </w:rPr>
            </w:pPr>
            <w:r w:rsidRPr="008638AD">
              <w:rPr>
                <w:rFonts w:ascii="Trebuchet MS" w:hAnsi="Trebuchet MS" w:cs="Arial"/>
                <w:sz w:val="18"/>
                <w:szCs w:val="18"/>
              </w:rPr>
              <w:t xml:space="preserve">Konkretaus tipo gnybto mechaninis atsparumas/ </w:t>
            </w:r>
            <w:r w:rsidRPr="008638AD">
              <w:rPr>
                <w:rFonts w:ascii="Trebuchet MS" w:hAnsi="Trebuchet MS" w:cs="Arial"/>
                <w:sz w:val="18"/>
                <w:szCs w:val="18"/>
                <w:lang w:val="en-US"/>
              </w:rPr>
              <w:t>Mechanical load resistance of specific type of connector</w:t>
            </w:r>
            <w:r w:rsidRPr="008638AD">
              <w:rPr>
                <w:rFonts w:ascii="Trebuchet MS" w:hAnsi="Trebuchet MS" w:cs="Arial"/>
                <w:sz w:val="18"/>
                <w:szCs w:val="18"/>
              </w:rPr>
              <w:t>, N</w:t>
            </w:r>
          </w:p>
        </w:tc>
        <w:tc>
          <w:tcPr>
            <w:tcW w:w="3122" w:type="dxa"/>
            <w:vAlign w:val="center"/>
          </w:tcPr>
          <w:p w14:paraId="1824483F" w14:textId="78864D57" w:rsidR="00136BBD" w:rsidRDefault="00136BBD" w:rsidP="00136BBD">
            <w:pPr>
              <w:jc w:val="center"/>
              <w:rPr>
                <w:rFonts w:ascii="Trebuchet MS" w:hAnsi="Trebuchet MS" w:cs="Arial"/>
                <w:sz w:val="18"/>
                <w:szCs w:val="18"/>
              </w:rPr>
            </w:pPr>
            <w:r w:rsidRPr="008638AD">
              <w:rPr>
                <w:rFonts w:ascii="Trebuchet MS" w:hAnsi="Trebuchet MS" w:cs="Arial"/>
                <w:sz w:val="18"/>
                <w:szCs w:val="18"/>
              </w:rPr>
              <w:t xml:space="preserve">≥ 1500  </w:t>
            </w:r>
            <w:r w:rsidRPr="008638AD">
              <w:rPr>
                <w:rFonts w:ascii="Trebuchet MS" w:eastAsia="TTE2t00" w:hAnsi="Trebuchet MS" w:cs="Arial"/>
                <w:sz w:val="18"/>
                <w:szCs w:val="18"/>
                <w:vertAlign w:val="superscript"/>
              </w:rPr>
              <w:t>a)</w:t>
            </w:r>
          </w:p>
        </w:tc>
        <w:tc>
          <w:tcPr>
            <w:tcW w:w="3687" w:type="dxa"/>
            <w:vAlign w:val="center"/>
          </w:tcPr>
          <w:p w14:paraId="42F466BD" w14:textId="77777777" w:rsidR="00136BBD" w:rsidRPr="000D24D4" w:rsidRDefault="00136BBD" w:rsidP="00136BBD">
            <w:pPr>
              <w:jc w:val="center"/>
              <w:rPr>
                <w:rFonts w:ascii="Trebuchet MS" w:hAnsi="Trebuchet MS"/>
                <w:sz w:val="18"/>
                <w:szCs w:val="18"/>
              </w:rPr>
            </w:pPr>
          </w:p>
        </w:tc>
        <w:tc>
          <w:tcPr>
            <w:tcW w:w="2406" w:type="dxa"/>
            <w:vAlign w:val="center"/>
          </w:tcPr>
          <w:p w14:paraId="35162FEF" w14:textId="77777777" w:rsidR="00136BBD" w:rsidRPr="000D24D4" w:rsidRDefault="00136BBD" w:rsidP="00136BBD">
            <w:pPr>
              <w:jc w:val="center"/>
              <w:rPr>
                <w:rFonts w:ascii="Trebuchet MS" w:hAnsi="Trebuchet MS"/>
                <w:sz w:val="18"/>
                <w:szCs w:val="18"/>
              </w:rPr>
            </w:pPr>
          </w:p>
        </w:tc>
        <w:tc>
          <w:tcPr>
            <w:tcW w:w="991" w:type="dxa"/>
            <w:vAlign w:val="center"/>
          </w:tcPr>
          <w:p w14:paraId="2F39C468" w14:textId="77777777" w:rsidR="00136BBD" w:rsidRPr="000D24D4" w:rsidRDefault="00136BBD" w:rsidP="00136BBD">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66BA0189" w14:textId="5AE93324" w:rsidR="008638AD" w:rsidRPr="005D2B47" w:rsidRDefault="00936541" w:rsidP="005D2B47">
            <w:pPr>
              <w:jc w:val="both"/>
              <w:rPr>
                <w:rStyle w:val="hps"/>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63232486" w14:textId="27F15234" w:rsidR="00AD4CE4" w:rsidRPr="000D24D4" w:rsidRDefault="00DB3EEB" w:rsidP="00AD4CE4">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AD4CE4" w:rsidRPr="000D24D4">
              <w:rPr>
                <w:rFonts w:ascii="Trebuchet MS" w:hAnsi="Trebuchet MS" w:cs="Arial"/>
                <w:b/>
                <w:color w:val="000000"/>
                <w:sz w:val="18"/>
                <w:szCs w:val="18"/>
              </w:rPr>
              <w:t xml:space="preserve"> teikiama dokumentacija reikalaujamo parametro atitikimo pagrindimui:/ </w:t>
            </w:r>
            <w:r w:rsidR="00AD4CE4"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AD4CE4" w:rsidRPr="000D24D4">
              <w:rPr>
                <w:rFonts w:ascii="Trebuchet MS" w:hAnsi="Trebuchet MS" w:cs="Arial"/>
                <w:b/>
                <w:color w:val="000000"/>
                <w:sz w:val="18"/>
                <w:szCs w:val="18"/>
                <w:lang w:val="en-US"/>
              </w:rPr>
              <w:t xml:space="preserve"> to justify required parameter of the equipment:</w:t>
            </w:r>
          </w:p>
          <w:p w14:paraId="21AA8327"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8638AD">
              <w:rPr>
                <w:rFonts w:ascii="Trebuchet MS" w:hAnsi="Trebuchet MS" w:cs="Arial"/>
                <w:color w:val="000000"/>
                <w:sz w:val="18"/>
                <w:szCs w:val="18"/>
              </w:rPr>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0D24D4" w:rsidRDefault="008638AD" w:rsidP="008638AD">
            <w:pPr>
              <w:jc w:val="both"/>
              <w:rPr>
                <w:sz w:val="18"/>
                <w:szCs w:val="18"/>
              </w:rPr>
            </w:pPr>
            <w:r w:rsidRPr="008638AD">
              <w:rPr>
                <w:rFonts w:ascii="Trebuchet MS" w:hAnsi="Trebuchet MS" w:cs="Arial"/>
                <w:sz w:val="18"/>
                <w:szCs w:val="18"/>
              </w:rPr>
              <w:t xml:space="preserve">b) Sertifikato kopija/ </w:t>
            </w:r>
            <w:r w:rsidRPr="008638AD">
              <w:rPr>
                <w:rFonts w:ascii="Trebuchet MS" w:hAnsi="Trebuchet MS" w:cs="Arial"/>
                <w:sz w:val="18"/>
                <w:szCs w:val="18"/>
                <w:lang w:val="en-US"/>
              </w:rPr>
              <w:t>copy of the certificate.</w:t>
            </w:r>
          </w:p>
        </w:tc>
      </w:tr>
    </w:tbl>
    <w:p w14:paraId="66A5E6CE" w14:textId="77777777" w:rsidR="00F94B94" w:rsidRDefault="00F94B94" w:rsidP="00107EAB">
      <w:pPr>
        <w:ind w:left="6490"/>
        <w:rPr>
          <w:rFonts w:ascii="Arial" w:hAnsi="Arial" w:cs="Arial"/>
          <w:b/>
        </w:rPr>
      </w:pPr>
    </w:p>
    <w:p w14:paraId="6F1AF46F" w14:textId="6119A356" w:rsidR="00107EAB" w:rsidRPr="00320740" w:rsidRDefault="00107EAB" w:rsidP="00320740">
      <w:pPr>
        <w:spacing w:after="160" w:line="259" w:lineRule="auto"/>
        <w:rPr>
          <w:rFonts w:ascii="Arial" w:hAnsi="Arial" w:cs="Arial"/>
          <w:b/>
        </w:rPr>
      </w:pPr>
    </w:p>
    <w:sectPr w:rsidR="00107EAB" w:rsidRPr="00320740" w:rsidSect="002817C4">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18DD6" w14:textId="77777777" w:rsidR="002817C4" w:rsidRDefault="002817C4" w:rsidP="009137D7">
      <w:r>
        <w:separator/>
      </w:r>
    </w:p>
  </w:endnote>
  <w:endnote w:type="continuationSeparator" w:id="0">
    <w:p w14:paraId="4CDB4E7E" w14:textId="77777777" w:rsidR="002817C4" w:rsidRDefault="002817C4"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424989"/>
      <w:docPartObj>
        <w:docPartGallery w:val="Page Numbers (Bottom of Page)"/>
        <w:docPartUnique/>
      </w:docPartObj>
    </w:sdtPr>
    <w:sdtEndPr>
      <w:rPr>
        <w:rFonts w:ascii="Trebuchet MS" w:hAnsi="Trebuchet MS"/>
        <w:sz w:val="18"/>
        <w:szCs w:val="18"/>
      </w:rPr>
    </w:sdtEndPr>
    <w:sdtContent>
      <w:p w14:paraId="23AB95BA" w14:textId="5A650A5D" w:rsidR="00C069DE" w:rsidRPr="00C069DE" w:rsidRDefault="00C069DE">
        <w:pPr>
          <w:pStyle w:val="Footer"/>
          <w:jc w:val="right"/>
          <w:rPr>
            <w:rFonts w:ascii="Trebuchet MS" w:hAnsi="Trebuchet MS"/>
            <w:sz w:val="18"/>
            <w:szCs w:val="18"/>
          </w:rPr>
        </w:pPr>
        <w:r w:rsidRPr="00C069DE">
          <w:rPr>
            <w:rFonts w:ascii="Trebuchet MS" w:hAnsi="Trebuchet MS"/>
            <w:sz w:val="18"/>
            <w:szCs w:val="18"/>
          </w:rPr>
          <w:fldChar w:fldCharType="begin"/>
        </w:r>
        <w:r w:rsidRPr="00C069DE">
          <w:rPr>
            <w:rFonts w:ascii="Trebuchet MS" w:hAnsi="Trebuchet MS"/>
            <w:sz w:val="18"/>
            <w:szCs w:val="18"/>
          </w:rPr>
          <w:instrText>PAGE   \* MERGEFORMAT</w:instrText>
        </w:r>
        <w:r w:rsidRPr="00C069DE">
          <w:rPr>
            <w:rFonts w:ascii="Trebuchet MS" w:hAnsi="Trebuchet MS"/>
            <w:sz w:val="18"/>
            <w:szCs w:val="18"/>
          </w:rPr>
          <w:fldChar w:fldCharType="separate"/>
        </w:r>
        <w:r w:rsidRPr="00C069DE">
          <w:rPr>
            <w:rFonts w:ascii="Trebuchet MS" w:hAnsi="Trebuchet MS"/>
            <w:sz w:val="18"/>
            <w:szCs w:val="18"/>
          </w:rPr>
          <w:t>2</w:t>
        </w:r>
        <w:r w:rsidRPr="00C069DE">
          <w:rPr>
            <w:rFonts w:ascii="Trebuchet MS" w:hAnsi="Trebuchet MS"/>
            <w:sz w:val="18"/>
            <w:szCs w:val="18"/>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8D229" w14:textId="77777777" w:rsidR="002817C4" w:rsidRDefault="002817C4" w:rsidP="009137D7">
      <w:r>
        <w:separator/>
      </w:r>
    </w:p>
  </w:footnote>
  <w:footnote w:type="continuationSeparator" w:id="0">
    <w:p w14:paraId="153278F7" w14:textId="77777777" w:rsidR="002817C4" w:rsidRDefault="002817C4"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5044866">
    <w:abstractNumId w:val="11"/>
  </w:num>
  <w:num w:numId="2" w16cid:durableId="1631277450">
    <w:abstractNumId w:val="5"/>
  </w:num>
  <w:num w:numId="3" w16cid:durableId="1802966173">
    <w:abstractNumId w:val="6"/>
  </w:num>
  <w:num w:numId="4" w16cid:durableId="1925988132">
    <w:abstractNumId w:val="19"/>
  </w:num>
  <w:num w:numId="5" w16cid:durableId="1892885548">
    <w:abstractNumId w:val="2"/>
  </w:num>
  <w:num w:numId="6" w16cid:durableId="844826551">
    <w:abstractNumId w:val="16"/>
  </w:num>
  <w:num w:numId="7" w16cid:durableId="1919053645">
    <w:abstractNumId w:val="17"/>
  </w:num>
  <w:num w:numId="8" w16cid:durableId="1804735542">
    <w:abstractNumId w:val="27"/>
  </w:num>
  <w:num w:numId="9" w16cid:durableId="435753611">
    <w:abstractNumId w:val="29"/>
  </w:num>
  <w:num w:numId="10" w16cid:durableId="588851221">
    <w:abstractNumId w:val="9"/>
  </w:num>
  <w:num w:numId="11" w16cid:durableId="627665097">
    <w:abstractNumId w:val="30"/>
  </w:num>
  <w:num w:numId="12" w16cid:durableId="426653595">
    <w:abstractNumId w:val="21"/>
  </w:num>
  <w:num w:numId="13" w16cid:durableId="518277539">
    <w:abstractNumId w:val="8"/>
  </w:num>
  <w:num w:numId="14" w16cid:durableId="1657412385">
    <w:abstractNumId w:val="15"/>
  </w:num>
  <w:num w:numId="15" w16cid:durableId="1029530389">
    <w:abstractNumId w:val="20"/>
  </w:num>
  <w:num w:numId="16" w16cid:durableId="2040469859">
    <w:abstractNumId w:val="23"/>
  </w:num>
  <w:num w:numId="17" w16cid:durableId="1048721823">
    <w:abstractNumId w:val="0"/>
  </w:num>
  <w:num w:numId="18" w16cid:durableId="2142183890">
    <w:abstractNumId w:val="33"/>
  </w:num>
  <w:num w:numId="19" w16cid:durableId="1108431642">
    <w:abstractNumId w:val="26"/>
  </w:num>
  <w:num w:numId="20" w16cid:durableId="1972246241">
    <w:abstractNumId w:val="31"/>
  </w:num>
  <w:num w:numId="21" w16cid:durableId="229653941">
    <w:abstractNumId w:val="25"/>
  </w:num>
  <w:num w:numId="22" w16cid:durableId="386688104">
    <w:abstractNumId w:val="1"/>
  </w:num>
  <w:num w:numId="23" w16cid:durableId="614751115">
    <w:abstractNumId w:val="12"/>
  </w:num>
  <w:num w:numId="24" w16cid:durableId="1750300027">
    <w:abstractNumId w:val="13"/>
  </w:num>
  <w:num w:numId="25" w16cid:durableId="1995178990">
    <w:abstractNumId w:val="7"/>
  </w:num>
  <w:num w:numId="26" w16cid:durableId="752972285">
    <w:abstractNumId w:val="32"/>
  </w:num>
  <w:num w:numId="27" w16cid:durableId="1892691378">
    <w:abstractNumId w:val="24"/>
  </w:num>
  <w:num w:numId="28" w16cid:durableId="796605267">
    <w:abstractNumId w:val="28"/>
  </w:num>
  <w:num w:numId="29" w16cid:durableId="1537087729">
    <w:abstractNumId w:val="22"/>
  </w:num>
  <w:num w:numId="30" w16cid:durableId="244992540">
    <w:abstractNumId w:val="18"/>
  </w:num>
  <w:num w:numId="31" w16cid:durableId="1281229512">
    <w:abstractNumId w:val="10"/>
  </w:num>
  <w:num w:numId="32" w16cid:durableId="1837377146">
    <w:abstractNumId w:val="3"/>
  </w:num>
  <w:num w:numId="33" w16cid:durableId="1618215605">
    <w:abstractNumId w:val="4"/>
  </w:num>
  <w:num w:numId="34" w16cid:durableId="20100564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36C21"/>
    <w:rsid w:val="0003744A"/>
    <w:rsid w:val="00041261"/>
    <w:rsid w:val="0004477B"/>
    <w:rsid w:val="000554BA"/>
    <w:rsid w:val="00064C5E"/>
    <w:rsid w:val="00073A41"/>
    <w:rsid w:val="000749F4"/>
    <w:rsid w:val="00077ED5"/>
    <w:rsid w:val="000823F3"/>
    <w:rsid w:val="00086C79"/>
    <w:rsid w:val="00086D86"/>
    <w:rsid w:val="00087A3F"/>
    <w:rsid w:val="0009308B"/>
    <w:rsid w:val="0009624E"/>
    <w:rsid w:val="000A1CE7"/>
    <w:rsid w:val="000B657E"/>
    <w:rsid w:val="000C3440"/>
    <w:rsid w:val="000D24D4"/>
    <w:rsid w:val="000F1F03"/>
    <w:rsid w:val="000F39B7"/>
    <w:rsid w:val="000F3E6F"/>
    <w:rsid w:val="00103C8B"/>
    <w:rsid w:val="00107EAB"/>
    <w:rsid w:val="001158A8"/>
    <w:rsid w:val="00121791"/>
    <w:rsid w:val="0013215B"/>
    <w:rsid w:val="0013538F"/>
    <w:rsid w:val="00136BBD"/>
    <w:rsid w:val="0014082D"/>
    <w:rsid w:val="00147E3C"/>
    <w:rsid w:val="00150EBE"/>
    <w:rsid w:val="0015356B"/>
    <w:rsid w:val="0016094A"/>
    <w:rsid w:val="001737FF"/>
    <w:rsid w:val="00173DA5"/>
    <w:rsid w:val="00174240"/>
    <w:rsid w:val="00174574"/>
    <w:rsid w:val="00180279"/>
    <w:rsid w:val="001807E3"/>
    <w:rsid w:val="00182C35"/>
    <w:rsid w:val="00182C8F"/>
    <w:rsid w:val="00182ED0"/>
    <w:rsid w:val="00184B92"/>
    <w:rsid w:val="00185AAA"/>
    <w:rsid w:val="00191059"/>
    <w:rsid w:val="00196AEA"/>
    <w:rsid w:val="001A27B8"/>
    <w:rsid w:val="001A3A2B"/>
    <w:rsid w:val="001A4867"/>
    <w:rsid w:val="001A54D6"/>
    <w:rsid w:val="001B4300"/>
    <w:rsid w:val="001D1797"/>
    <w:rsid w:val="001F76F7"/>
    <w:rsid w:val="00200104"/>
    <w:rsid w:val="00202168"/>
    <w:rsid w:val="00210402"/>
    <w:rsid w:val="00221260"/>
    <w:rsid w:val="00225075"/>
    <w:rsid w:val="00233C35"/>
    <w:rsid w:val="002441B3"/>
    <w:rsid w:val="002549B4"/>
    <w:rsid w:val="002639ED"/>
    <w:rsid w:val="00265EF6"/>
    <w:rsid w:val="00265F37"/>
    <w:rsid w:val="00266CE9"/>
    <w:rsid w:val="00270E52"/>
    <w:rsid w:val="002804D9"/>
    <w:rsid w:val="002817C4"/>
    <w:rsid w:val="00284A79"/>
    <w:rsid w:val="002854BD"/>
    <w:rsid w:val="00293206"/>
    <w:rsid w:val="00296E1F"/>
    <w:rsid w:val="002973FE"/>
    <w:rsid w:val="002A34A6"/>
    <w:rsid w:val="002C7146"/>
    <w:rsid w:val="002D5940"/>
    <w:rsid w:val="002F3204"/>
    <w:rsid w:val="00305587"/>
    <w:rsid w:val="003071A6"/>
    <w:rsid w:val="00311FD4"/>
    <w:rsid w:val="00320740"/>
    <w:rsid w:val="00323272"/>
    <w:rsid w:val="00323A52"/>
    <w:rsid w:val="00324640"/>
    <w:rsid w:val="00325709"/>
    <w:rsid w:val="00325DFF"/>
    <w:rsid w:val="00340E87"/>
    <w:rsid w:val="003533DC"/>
    <w:rsid w:val="00361B0E"/>
    <w:rsid w:val="00363F24"/>
    <w:rsid w:val="003648E0"/>
    <w:rsid w:val="00366146"/>
    <w:rsid w:val="003868CC"/>
    <w:rsid w:val="0039697F"/>
    <w:rsid w:val="003A35FC"/>
    <w:rsid w:val="003A63CA"/>
    <w:rsid w:val="003B13F8"/>
    <w:rsid w:val="003C7880"/>
    <w:rsid w:val="003E0447"/>
    <w:rsid w:val="003E77A4"/>
    <w:rsid w:val="003F048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506189"/>
    <w:rsid w:val="0051243D"/>
    <w:rsid w:val="00521F62"/>
    <w:rsid w:val="00523228"/>
    <w:rsid w:val="00527081"/>
    <w:rsid w:val="00530498"/>
    <w:rsid w:val="005377FC"/>
    <w:rsid w:val="005719F6"/>
    <w:rsid w:val="00582B8C"/>
    <w:rsid w:val="00585837"/>
    <w:rsid w:val="005B2D22"/>
    <w:rsid w:val="005C2D89"/>
    <w:rsid w:val="005C53D6"/>
    <w:rsid w:val="005D2B47"/>
    <w:rsid w:val="005E0554"/>
    <w:rsid w:val="005E346D"/>
    <w:rsid w:val="005E3E99"/>
    <w:rsid w:val="005F374E"/>
    <w:rsid w:val="00603DFC"/>
    <w:rsid w:val="0060593F"/>
    <w:rsid w:val="00606DDF"/>
    <w:rsid w:val="00610686"/>
    <w:rsid w:val="00614ADE"/>
    <w:rsid w:val="00620728"/>
    <w:rsid w:val="006235B7"/>
    <w:rsid w:val="0062373D"/>
    <w:rsid w:val="0062518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A6B05"/>
    <w:rsid w:val="006B7155"/>
    <w:rsid w:val="006C237A"/>
    <w:rsid w:val="006D144C"/>
    <w:rsid w:val="006D1A05"/>
    <w:rsid w:val="006F2709"/>
    <w:rsid w:val="006F34D2"/>
    <w:rsid w:val="006F6E09"/>
    <w:rsid w:val="007056F6"/>
    <w:rsid w:val="007131A9"/>
    <w:rsid w:val="007146B5"/>
    <w:rsid w:val="00716047"/>
    <w:rsid w:val="0071792D"/>
    <w:rsid w:val="0072713F"/>
    <w:rsid w:val="00731BAB"/>
    <w:rsid w:val="00741FC5"/>
    <w:rsid w:val="00743779"/>
    <w:rsid w:val="007471A7"/>
    <w:rsid w:val="0075101C"/>
    <w:rsid w:val="00753BA3"/>
    <w:rsid w:val="00756841"/>
    <w:rsid w:val="00766D91"/>
    <w:rsid w:val="007748F1"/>
    <w:rsid w:val="007832FC"/>
    <w:rsid w:val="00794785"/>
    <w:rsid w:val="007A270E"/>
    <w:rsid w:val="007A4656"/>
    <w:rsid w:val="007B0907"/>
    <w:rsid w:val="007C73EF"/>
    <w:rsid w:val="007D05E8"/>
    <w:rsid w:val="007D1F49"/>
    <w:rsid w:val="007D4533"/>
    <w:rsid w:val="007D76E7"/>
    <w:rsid w:val="007E0997"/>
    <w:rsid w:val="007F031A"/>
    <w:rsid w:val="007F0B8D"/>
    <w:rsid w:val="007F49CB"/>
    <w:rsid w:val="008005B9"/>
    <w:rsid w:val="00804322"/>
    <w:rsid w:val="00814ECD"/>
    <w:rsid w:val="0081716C"/>
    <w:rsid w:val="00817A12"/>
    <w:rsid w:val="00823AA2"/>
    <w:rsid w:val="0083119F"/>
    <w:rsid w:val="0083625F"/>
    <w:rsid w:val="00846D33"/>
    <w:rsid w:val="00853C4C"/>
    <w:rsid w:val="00854F7B"/>
    <w:rsid w:val="008638AD"/>
    <w:rsid w:val="00882403"/>
    <w:rsid w:val="00885271"/>
    <w:rsid w:val="008966D5"/>
    <w:rsid w:val="00896E66"/>
    <w:rsid w:val="008B5A33"/>
    <w:rsid w:val="008C54A0"/>
    <w:rsid w:val="008E18C5"/>
    <w:rsid w:val="008F25CF"/>
    <w:rsid w:val="008F2DB7"/>
    <w:rsid w:val="008F7340"/>
    <w:rsid w:val="0090087F"/>
    <w:rsid w:val="00904AE0"/>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87110"/>
    <w:rsid w:val="0098729A"/>
    <w:rsid w:val="00991880"/>
    <w:rsid w:val="009B69D4"/>
    <w:rsid w:val="009C256C"/>
    <w:rsid w:val="009C33EF"/>
    <w:rsid w:val="009C4797"/>
    <w:rsid w:val="009D6626"/>
    <w:rsid w:val="009D675C"/>
    <w:rsid w:val="009E27E7"/>
    <w:rsid w:val="00A1404E"/>
    <w:rsid w:val="00A361E4"/>
    <w:rsid w:val="00A41DA1"/>
    <w:rsid w:val="00A424ED"/>
    <w:rsid w:val="00A45BB8"/>
    <w:rsid w:val="00A5199D"/>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21464"/>
    <w:rsid w:val="00B22EDF"/>
    <w:rsid w:val="00B240C7"/>
    <w:rsid w:val="00B52356"/>
    <w:rsid w:val="00B56E68"/>
    <w:rsid w:val="00B627B8"/>
    <w:rsid w:val="00B62809"/>
    <w:rsid w:val="00B677A6"/>
    <w:rsid w:val="00B87C3E"/>
    <w:rsid w:val="00B94CC1"/>
    <w:rsid w:val="00B96E4D"/>
    <w:rsid w:val="00B9797C"/>
    <w:rsid w:val="00BA67C0"/>
    <w:rsid w:val="00BA6BFA"/>
    <w:rsid w:val="00BA7AF2"/>
    <w:rsid w:val="00BC044D"/>
    <w:rsid w:val="00BC0D05"/>
    <w:rsid w:val="00BC212A"/>
    <w:rsid w:val="00BD4D49"/>
    <w:rsid w:val="00BD587F"/>
    <w:rsid w:val="00BE1A3D"/>
    <w:rsid w:val="00BE74E3"/>
    <w:rsid w:val="00BE7CA1"/>
    <w:rsid w:val="00C069D1"/>
    <w:rsid w:val="00C069DE"/>
    <w:rsid w:val="00C06FF8"/>
    <w:rsid w:val="00C0766A"/>
    <w:rsid w:val="00C27A9F"/>
    <w:rsid w:val="00C30890"/>
    <w:rsid w:val="00C3656A"/>
    <w:rsid w:val="00C36DC8"/>
    <w:rsid w:val="00C4140F"/>
    <w:rsid w:val="00C4169E"/>
    <w:rsid w:val="00C503FD"/>
    <w:rsid w:val="00C62239"/>
    <w:rsid w:val="00C665DC"/>
    <w:rsid w:val="00C74F49"/>
    <w:rsid w:val="00C80C54"/>
    <w:rsid w:val="00C835D1"/>
    <w:rsid w:val="00C92A8D"/>
    <w:rsid w:val="00C92B6D"/>
    <w:rsid w:val="00C9391C"/>
    <w:rsid w:val="00CA340E"/>
    <w:rsid w:val="00CA6654"/>
    <w:rsid w:val="00CC1EF5"/>
    <w:rsid w:val="00CD67F3"/>
    <w:rsid w:val="00CD6A3A"/>
    <w:rsid w:val="00CE17EE"/>
    <w:rsid w:val="00CF17B3"/>
    <w:rsid w:val="00CF4020"/>
    <w:rsid w:val="00CF4D65"/>
    <w:rsid w:val="00CF51AE"/>
    <w:rsid w:val="00D011AD"/>
    <w:rsid w:val="00D0162A"/>
    <w:rsid w:val="00D017FC"/>
    <w:rsid w:val="00D03A82"/>
    <w:rsid w:val="00D05E64"/>
    <w:rsid w:val="00D1127C"/>
    <w:rsid w:val="00D12F12"/>
    <w:rsid w:val="00D323CD"/>
    <w:rsid w:val="00D33FBF"/>
    <w:rsid w:val="00D35215"/>
    <w:rsid w:val="00D35788"/>
    <w:rsid w:val="00D5148A"/>
    <w:rsid w:val="00D54623"/>
    <w:rsid w:val="00D55F1A"/>
    <w:rsid w:val="00D6089F"/>
    <w:rsid w:val="00D62E8A"/>
    <w:rsid w:val="00D6497D"/>
    <w:rsid w:val="00D7346F"/>
    <w:rsid w:val="00D742C1"/>
    <w:rsid w:val="00D824A8"/>
    <w:rsid w:val="00D845C5"/>
    <w:rsid w:val="00D87028"/>
    <w:rsid w:val="00D961C2"/>
    <w:rsid w:val="00DA019D"/>
    <w:rsid w:val="00DA28A7"/>
    <w:rsid w:val="00DA646C"/>
    <w:rsid w:val="00DB2E5E"/>
    <w:rsid w:val="00DB3EEB"/>
    <w:rsid w:val="00DC13A3"/>
    <w:rsid w:val="00DC341F"/>
    <w:rsid w:val="00DD2E54"/>
    <w:rsid w:val="00DD3200"/>
    <w:rsid w:val="00DD3BEE"/>
    <w:rsid w:val="00DD4B9F"/>
    <w:rsid w:val="00DE5F99"/>
    <w:rsid w:val="00DE6D38"/>
    <w:rsid w:val="00E1472A"/>
    <w:rsid w:val="00E218A4"/>
    <w:rsid w:val="00E2208B"/>
    <w:rsid w:val="00E22F2E"/>
    <w:rsid w:val="00E30361"/>
    <w:rsid w:val="00E4695D"/>
    <w:rsid w:val="00E532FB"/>
    <w:rsid w:val="00E56A2E"/>
    <w:rsid w:val="00E61BEC"/>
    <w:rsid w:val="00E667CE"/>
    <w:rsid w:val="00E700B8"/>
    <w:rsid w:val="00E734F3"/>
    <w:rsid w:val="00E94373"/>
    <w:rsid w:val="00E95525"/>
    <w:rsid w:val="00E966D9"/>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2E40"/>
    <w:rsid w:val="00F346B9"/>
    <w:rsid w:val="00F41977"/>
    <w:rsid w:val="00F44425"/>
    <w:rsid w:val="00F4648A"/>
    <w:rsid w:val="00F46DBC"/>
    <w:rsid w:val="00F50D9C"/>
    <w:rsid w:val="00F61A36"/>
    <w:rsid w:val="00F62346"/>
    <w:rsid w:val="00F73587"/>
    <w:rsid w:val="00F849D6"/>
    <w:rsid w:val="00F87533"/>
    <w:rsid w:val="00F919F2"/>
    <w:rsid w:val="00F94B94"/>
    <w:rsid w:val="00F9593F"/>
    <w:rsid w:val="00FA7B77"/>
    <w:rsid w:val="00FB7A7B"/>
    <w:rsid w:val="00FC1B44"/>
    <w:rsid w:val="00FC5740"/>
    <w:rsid w:val="00FD14C8"/>
    <w:rsid w:val="00FD5C2B"/>
    <w:rsid w:val="00FE0489"/>
    <w:rsid w:val="00FE337B"/>
    <w:rsid w:val="00FE3EBB"/>
    <w:rsid w:val="00FE4E14"/>
    <w:rsid w:val="00FF13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 w:type="paragraph" w:styleId="NormalWeb">
    <w:name w:val="Normal (Web)"/>
    <w:basedOn w:val="Normal"/>
    <w:uiPriority w:val="99"/>
    <w:semiHidden/>
    <w:unhideWhenUsed/>
    <w:rsid w:val="00D33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628149">
      <w:bodyDiv w:val="1"/>
      <w:marLeft w:val="0"/>
      <w:marRight w:val="0"/>
      <w:marTop w:val="0"/>
      <w:marBottom w:val="0"/>
      <w:divBdr>
        <w:top w:val="none" w:sz="0" w:space="0" w:color="auto"/>
        <w:left w:val="none" w:sz="0" w:space="0" w:color="auto"/>
        <w:bottom w:val="none" w:sz="0" w:space="0" w:color="auto"/>
        <w:right w:val="none" w:sz="0" w:space="0" w:color="auto"/>
      </w:divBdr>
      <w:divsChild>
        <w:div w:id="133060458">
          <w:marLeft w:val="0"/>
          <w:marRight w:val="0"/>
          <w:marTop w:val="0"/>
          <w:marBottom w:val="0"/>
          <w:divBdr>
            <w:top w:val="none" w:sz="0" w:space="0" w:color="auto"/>
            <w:left w:val="none" w:sz="0" w:space="0" w:color="auto"/>
            <w:bottom w:val="none" w:sz="0" w:space="0" w:color="auto"/>
            <w:right w:val="none" w:sz="0" w:space="0" w:color="auto"/>
          </w:divBdr>
          <w:divsChild>
            <w:div w:id="2031564550">
              <w:marLeft w:val="0"/>
              <w:marRight w:val="0"/>
              <w:marTop w:val="0"/>
              <w:marBottom w:val="0"/>
              <w:divBdr>
                <w:top w:val="none" w:sz="0" w:space="0" w:color="auto"/>
                <w:left w:val="none" w:sz="0" w:space="0" w:color="auto"/>
                <w:bottom w:val="none" w:sz="0" w:space="0" w:color="auto"/>
                <w:right w:val="none" w:sz="0" w:space="0" w:color="auto"/>
              </w:divBdr>
              <w:divsChild>
                <w:div w:id="1658728538">
                  <w:marLeft w:val="0"/>
                  <w:marRight w:val="0"/>
                  <w:marTop w:val="0"/>
                  <w:marBottom w:val="0"/>
                  <w:divBdr>
                    <w:top w:val="none" w:sz="0" w:space="0" w:color="auto"/>
                    <w:left w:val="none" w:sz="0" w:space="0" w:color="auto"/>
                    <w:bottom w:val="none" w:sz="0" w:space="0" w:color="auto"/>
                    <w:right w:val="none" w:sz="0" w:space="0" w:color="auto"/>
                  </w:divBdr>
                  <w:divsChild>
                    <w:div w:id="1373312601">
                      <w:marLeft w:val="0"/>
                      <w:marRight w:val="0"/>
                      <w:marTop w:val="0"/>
                      <w:marBottom w:val="0"/>
                      <w:divBdr>
                        <w:top w:val="none" w:sz="0" w:space="0" w:color="auto"/>
                        <w:left w:val="none" w:sz="0" w:space="0" w:color="auto"/>
                        <w:bottom w:val="none" w:sz="0" w:space="0" w:color="auto"/>
                        <w:right w:val="none" w:sz="0" w:space="0" w:color="auto"/>
                      </w:divBdr>
                      <w:divsChild>
                        <w:div w:id="1201631455">
                          <w:marLeft w:val="0"/>
                          <w:marRight w:val="0"/>
                          <w:marTop w:val="0"/>
                          <w:marBottom w:val="0"/>
                          <w:divBdr>
                            <w:top w:val="none" w:sz="0" w:space="0" w:color="auto"/>
                            <w:left w:val="none" w:sz="0" w:space="0" w:color="auto"/>
                            <w:bottom w:val="none" w:sz="0" w:space="0" w:color="auto"/>
                            <w:right w:val="none" w:sz="0" w:space="0" w:color="auto"/>
                          </w:divBdr>
                          <w:divsChild>
                            <w:div w:id="631446141">
                              <w:marLeft w:val="0"/>
                              <w:marRight w:val="0"/>
                              <w:marTop w:val="0"/>
                              <w:marBottom w:val="0"/>
                              <w:divBdr>
                                <w:top w:val="none" w:sz="0" w:space="0" w:color="auto"/>
                                <w:left w:val="none" w:sz="0" w:space="0" w:color="auto"/>
                                <w:bottom w:val="none" w:sz="0" w:space="0" w:color="auto"/>
                                <w:right w:val="none" w:sz="0" w:space="0" w:color="auto"/>
                              </w:divBdr>
                              <w:divsChild>
                                <w:div w:id="636228370">
                                  <w:marLeft w:val="0"/>
                                  <w:marRight w:val="0"/>
                                  <w:marTop w:val="0"/>
                                  <w:marBottom w:val="0"/>
                                  <w:divBdr>
                                    <w:top w:val="none" w:sz="0" w:space="0" w:color="auto"/>
                                    <w:left w:val="none" w:sz="0" w:space="0" w:color="auto"/>
                                    <w:bottom w:val="none" w:sz="0" w:space="0" w:color="auto"/>
                                    <w:right w:val="none" w:sz="0" w:space="0" w:color="auto"/>
                                  </w:divBdr>
                                  <w:divsChild>
                                    <w:div w:id="552933138">
                                      <w:marLeft w:val="0"/>
                                      <w:marRight w:val="0"/>
                                      <w:marTop w:val="0"/>
                                      <w:marBottom w:val="0"/>
                                      <w:divBdr>
                                        <w:top w:val="none" w:sz="0" w:space="0" w:color="auto"/>
                                        <w:left w:val="none" w:sz="0" w:space="0" w:color="auto"/>
                                        <w:bottom w:val="none" w:sz="0" w:space="0" w:color="auto"/>
                                        <w:right w:val="none" w:sz="0" w:space="0" w:color="auto"/>
                                      </w:divBdr>
                                      <w:divsChild>
                                        <w:div w:id="1679042974">
                                          <w:marLeft w:val="0"/>
                                          <w:marRight w:val="0"/>
                                          <w:marTop w:val="0"/>
                                          <w:marBottom w:val="0"/>
                                          <w:divBdr>
                                            <w:top w:val="none" w:sz="0" w:space="0" w:color="auto"/>
                                            <w:left w:val="none" w:sz="0" w:space="0" w:color="auto"/>
                                            <w:bottom w:val="none" w:sz="0" w:space="0" w:color="auto"/>
                                            <w:right w:val="none" w:sz="0" w:space="0" w:color="auto"/>
                                          </w:divBdr>
                                          <w:divsChild>
                                            <w:div w:id="1940333750">
                                              <w:marLeft w:val="0"/>
                                              <w:marRight w:val="0"/>
                                              <w:marTop w:val="0"/>
                                              <w:marBottom w:val="0"/>
                                              <w:divBdr>
                                                <w:top w:val="none" w:sz="0" w:space="0" w:color="auto"/>
                                                <w:left w:val="none" w:sz="0" w:space="0" w:color="auto"/>
                                                <w:bottom w:val="none" w:sz="0" w:space="0" w:color="auto"/>
                                                <w:right w:val="none" w:sz="0" w:space="0" w:color="auto"/>
                                              </w:divBdr>
                                              <w:divsChild>
                                                <w:div w:id="1361006384">
                                                  <w:marLeft w:val="0"/>
                                                  <w:marRight w:val="0"/>
                                                  <w:marTop w:val="0"/>
                                                  <w:marBottom w:val="0"/>
                                                  <w:divBdr>
                                                    <w:top w:val="none" w:sz="0" w:space="0" w:color="auto"/>
                                                    <w:left w:val="none" w:sz="0" w:space="0" w:color="auto"/>
                                                    <w:bottom w:val="none" w:sz="0" w:space="0" w:color="auto"/>
                                                    <w:right w:val="none" w:sz="0" w:space="0" w:color="auto"/>
                                                  </w:divBdr>
                                                  <w:divsChild>
                                                    <w:div w:id="424693157">
                                                      <w:marLeft w:val="0"/>
                                                      <w:marRight w:val="0"/>
                                                      <w:marTop w:val="0"/>
                                                      <w:marBottom w:val="0"/>
                                                      <w:divBdr>
                                                        <w:top w:val="none" w:sz="0" w:space="0" w:color="auto"/>
                                                        <w:left w:val="none" w:sz="0" w:space="0" w:color="auto"/>
                                                        <w:bottom w:val="none" w:sz="0" w:space="0" w:color="auto"/>
                                                        <w:right w:val="none" w:sz="0" w:space="0" w:color="auto"/>
                                                      </w:divBdr>
                                                      <w:divsChild>
                                                        <w:div w:id="112554112">
                                                          <w:marLeft w:val="0"/>
                                                          <w:marRight w:val="0"/>
                                                          <w:marTop w:val="0"/>
                                                          <w:marBottom w:val="0"/>
                                                          <w:divBdr>
                                                            <w:top w:val="none" w:sz="0" w:space="0" w:color="auto"/>
                                                            <w:left w:val="none" w:sz="0" w:space="0" w:color="auto"/>
                                                            <w:bottom w:val="none" w:sz="0" w:space="0" w:color="auto"/>
                                                            <w:right w:val="none" w:sz="0" w:space="0" w:color="auto"/>
                                                          </w:divBdr>
                                                          <w:divsChild>
                                                            <w:div w:id="2237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3070792">
      <w:bodyDiv w:val="1"/>
      <w:marLeft w:val="0"/>
      <w:marRight w:val="0"/>
      <w:marTop w:val="0"/>
      <w:marBottom w:val="0"/>
      <w:divBdr>
        <w:top w:val="none" w:sz="0" w:space="0" w:color="auto"/>
        <w:left w:val="none" w:sz="0" w:space="0" w:color="auto"/>
        <w:bottom w:val="none" w:sz="0" w:space="0" w:color="auto"/>
        <w:right w:val="none" w:sz="0" w:space="0" w:color="auto"/>
      </w:divBdr>
      <w:divsChild>
        <w:div w:id="1457601811">
          <w:marLeft w:val="0"/>
          <w:marRight w:val="0"/>
          <w:marTop w:val="0"/>
          <w:marBottom w:val="0"/>
          <w:divBdr>
            <w:top w:val="none" w:sz="0" w:space="0" w:color="auto"/>
            <w:left w:val="none" w:sz="0" w:space="0" w:color="auto"/>
            <w:bottom w:val="none" w:sz="0" w:space="0" w:color="auto"/>
            <w:right w:val="none" w:sz="0" w:space="0" w:color="auto"/>
          </w:divBdr>
          <w:divsChild>
            <w:div w:id="1534343428">
              <w:marLeft w:val="0"/>
              <w:marRight w:val="0"/>
              <w:marTop w:val="0"/>
              <w:marBottom w:val="0"/>
              <w:divBdr>
                <w:top w:val="none" w:sz="0" w:space="0" w:color="auto"/>
                <w:left w:val="none" w:sz="0" w:space="0" w:color="auto"/>
                <w:bottom w:val="none" w:sz="0" w:space="0" w:color="auto"/>
                <w:right w:val="none" w:sz="0" w:space="0" w:color="auto"/>
              </w:divBdr>
              <w:divsChild>
                <w:div w:id="1231191461">
                  <w:marLeft w:val="0"/>
                  <w:marRight w:val="0"/>
                  <w:marTop w:val="0"/>
                  <w:marBottom w:val="0"/>
                  <w:divBdr>
                    <w:top w:val="none" w:sz="0" w:space="0" w:color="auto"/>
                    <w:left w:val="none" w:sz="0" w:space="0" w:color="auto"/>
                    <w:bottom w:val="none" w:sz="0" w:space="0" w:color="auto"/>
                    <w:right w:val="none" w:sz="0" w:space="0" w:color="auto"/>
                  </w:divBdr>
                  <w:divsChild>
                    <w:div w:id="118885746">
                      <w:marLeft w:val="0"/>
                      <w:marRight w:val="0"/>
                      <w:marTop w:val="0"/>
                      <w:marBottom w:val="0"/>
                      <w:divBdr>
                        <w:top w:val="none" w:sz="0" w:space="0" w:color="auto"/>
                        <w:left w:val="none" w:sz="0" w:space="0" w:color="auto"/>
                        <w:bottom w:val="none" w:sz="0" w:space="0" w:color="auto"/>
                        <w:right w:val="none" w:sz="0" w:space="0" w:color="auto"/>
                      </w:divBdr>
                      <w:divsChild>
                        <w:div w:id="808788474">
                          <w:marLeft w:val="0"/>
                          <w:marRight w:val="0"/>
                          <w:marTop w:val="0"/>
                          <w:marBottom w:val="0"/>
                          <w:divBdr>
                            <w:top w:val="none" w:sz="0" w:space="0" w:color="auto"/>
                            <w:left w:val="none" w:sz="0" w:space="0" w:color="auto"/>
                            <w:bottom w:val="none" w:sz="0" w:space="0" w:color="auto"/>
                            <w:right w:val="none" w:sz="0" w:space="0" w:color="auto"/>
                          </w:divBdr>
                          <w:divsChild>
                            <w:div w:id="189416517">
                              <w:marLeft w:val="0"/>
                              <w:marRight w:val="0"/>
                              <w:marTop w:val="0"/>
                              <w:marBottom w:val="0"/>
                              <w:divBdr>
                                <w:top w:val="none" w:sz="0" w:space="0" w:color="auto"/>
                                <w:left w:val="none" w:sz="0" w:space="0" w:color="auto"/>
                                <w:bottom w:val="none" w:sz="0" w:space="0" w:color="auto"/>
                                <w:right w:val="none" w:sz="0" w:space="0" w:color="auto"/>
                              </w:divBdr>
                              <w:divsChild>
                                <w:div w:id="1786541024">
                                  <w:marLeft w:val="0"/>
                                  <w:marRight w:val="0"/>
                                  <w:marTop w:val="0"/>
                                  <w:marBottom w:val="0"/>
                                  <w:divBdr>
                                    <w:top w:val="none" w:sz="0" w:space="0" w:color="auto"/>
                                    <w:left w:val="none" w:sz="0" w:space="0" w:color="auto"/>
                                    <w:bottom w:val="none" w:sz="0" w:space="0" w:color="auto"/>
                                    <w:right w:val="none" w:sz="0" w:space="0" w:color="auto"/>
                                  </w:divBdr>
                                  <w:divsChild>
                                    <w:div w:id="1128623628">
                                      <w:marLeft w:val="0"/>
                                      <w:marRight w:val="0"/>
                                      <w:marTop w:val="0"/>
                                      <w:marBottom w:val="0"/>
                                      <w:divBdr>
                                        <w:top w:val="none" w:sz="0" w:space="0" w:color="auto"/>
                                        <w:left w:val="none" w:sz="0" w:space="0" w:color="auto"/>
                                        <w:bottom w:val="none" w:sz="0" w:space="0" w:color="auto"/>
                                        <w:right w:val="none" w:sz="0" w:space="0" w:color="auto"/>
                                      </w:divBdr>
                                      <w:divsChild>
                                        <w:div w:id="119804517">
                                          <w:marLeft w:val="0"/>
                                          <w:marRight w:val="0"/>
                                          <w:marTop w:val="0"/>
                                          <w:marBottom w:val="0"/>
                                          <w:divBdr>
                                            <w:top w:val="none" w:sz="0" w:space="0" w:color="auto"/>
                                            <w:left w:val="none" w:sz="0" w:space="0" w:color="auto"/>
                                            <w:bottom w:val="none" w:sz="0" w:space="0" w:color="auto"/>
                                            <w:right w:val="none" w:sz="0" w:space="0" w:color="auto"/>
                                          </w:divBdr>
                                          <w:divsChild>
                                            <w:div w:id="1609268196">
                                              <w:marLeft w:val="0"/>
                                              <w:marRight w:val="0"/>
                                              <w:marTop w:val="0"/>
                                              <w:marBottom w:val="0"/>
                                              <w:divBdr>
                                                <w:top w:val="none" w:sz="0" w:space="0" w:color="auto"/>
                                                <w:left w:val="none" w:sz="0" w:space="0" w:color="auto"/>
                                                <w:bottom w:val="none" w:sz="0" w:space="0" w:color="auto"/>
                                                <w:right w:val="none" w:sz="0" w:space="0" w:color="auto"/>
                                              </w:divBdr>
                                              <w:divsChild>
                                                <w:div w:id="411587219">
                                                  <w:marLeft w:val="0"/>
                                                  <w:marRight w:val="0"/>
                                                  <w:marTop w:val="0"/>
                                                  <w:marBottom w:val="0"/>
                                                  <w:divBdr>
                                                    <w:top w:val="none" w:sz="0" w:space="0" w:color="auto"/>
                                                    <w:left w:val="none" w:sz="0" w:space="0" w:color="auto"/>
                                                    <w:bottom w:val="none" w:sz="0" w:space="0" w:color="auto"/>
                                                    <w:right w:val="none" w:sz="0" w:space="0" w:color="auto"/>
                                                  </w:divBdr>
                                                  <w:divsChild>
                                                    <w:div w:id="1201749988">
                                                      <w:marLeft w:val="0"/>
                                                      <w:marRight w:val="0"/>
                                                      <w:marTop w:val="0"/>
                                                      <w:marBottom w:val="0"/>
                                                      <w:divBdr>
                                                        <w:top w:val="none" w:sz="0" w:space="0" w:color="auto"/>
                                                        <w:left w:val="none" w:sz="0" w:space="0" w:color="auto"/>
                                                        <w:bottom w:val="none" w:sz="0" w:space="0" w:color="auto"/>
                                                        <w:right w:val="none" w:sz="0" w:space="0" w:color="auto"/>
                                                      </w:divBdr>
                                                      <w:divsChild>
                                                        <w:div w:id="1147819743">
                                                          <w:marLeft w:val="0"/>
                                                          <w:marRight w:val="0"/>
                                                          <w:marTop w:val="0"/>
                                                          <w:marBottom w:val="0"/>
                                                          <w:divBdr>
                                                            <w:top w:val="none" w:sz="0" w:space="0" w:color="auto"/>
                                                            <w:left w:val="none" w:sz="0" w:space="0" w:color="auto"/>
                                                            <w:bottom w:val="none" w:sz="0" w:space="0" w:color="auto"/>
                                                            <w:right w:val="none" w:sz="0" w:space="0" w:color="auto"/>
                                                          </w:divBdr>
                                                          <w:divsChild>
                                                            <w:div w:id="58492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0998215">
      <w:bodyDiv w:val="1"/>
      <w:marLeft w:val="0"/>
      <w:marRight w:val="0"/>
      <w:marTop w:val="0"/>
      <w:marBottom w:val="0"/>
      <w:divBdr>
        <w:top w:val="none" w:sz="0" w:space="0" w:color="auto"/>
        <w:left w:val="none" w:sz="0" w:space="0" w:color="auto"/>
        <w:bottom w:val="none" w:sz="0" w:space="0" w:color="auto"/>
        <w:right w:val="none" w:sz="0" w:space="0" w:color="auto"/>
      </w:divBdr>
    </w:div>
    <w:div w:id="1076706883">
      <w:bodyDiv w:val="1"/>
      <w:marLeft w:val="0"/>
      <w:marRight w:val="0"/>
      <w:marTop w:val="0"/>
      <w:marBottom w:val="0"/>
      <w:divBdr>
        <w:top w:val="none" w:sz="0" w:space="0" w:color="auto"/>
        <w:left w:val="none" w:sz="0" w:space="0" w:color="auto"/>
        <w:bottom w:val="none" w:sz="0" w:space="0" w:color="auto"/>
        <w:right w:val="none" w:sz="0" w:space="0" w:color="auto"/>
      </w:divBdr>
      <w:divsChild>
        <w:div w:id="1523858371">
          <w:marLeft w:val="0"/>
          <w:marRight w:val="0"/>
          <w:marTop w:val="0"/>
          <w:marBottom w:val="0"/>
          <w:divBdr>
            <w:top w:val="none" w:sz="0" w:space="0" w:color="auto"/>
            <w:left w:val="none" w:sz="0" w:space="0" w:color="auto"/>
            <w:bottom w:val="none" w:sz="0" w:space="0" w:color="auto"/>
            <w:right w:val="none" w:sz="0" w:space="0" w:color="auto"/>
          </w:divBdr>
          <w:divsChild>
            <w:div w:id="1152871974">
              <w:marLeft w:val="0"/>
              <w:marRight w:val="0"/>
              <w:marTop w:val="0"/>
              <w:marBottom w:val="0"/>
              <w:divBdr>
                <w:top w:val="none" w:sz="0" w:space="0" w:color="auto"/>
                <w:left w:val="none" w:sz="0" w:space="0" w:color="auto"/>
                <w:bottom w:val="none" w:sz="0" w:space="0" w:color="auto"/>
                <w:right w:val="none" w:sz="0" w:space="0" w:color="auto"/>
              </w:divBdr>
              <w:divsChild>
                <w:div w:id="870537557">
                  <w:marLeft w:val="0"/>
                  <w:marRight w:val="0"/>
                  <w:marTop w:val="0"/>
                  <w:marBottom w:val="0"/>
                  <w:divBdr>
                    <w:top w:val="none" w:sz="0" w:space="0" w:color="auto"/>
                    <w:left w:val="none" w:sz="0" w:space="0" w:color="auto"/>
                    <w:bottom w:val="none" w:sz="0" w:space="0" w:color="auto"/>
                    <w:right w:val="none" w:sz="0" w:space="0" w:color="auto"/>
                  </w:divBdr>
                  <w:divsChild>
                    <w:div w:id="164052224">
                      <w:marLeft w:val="0"/>
                      <w:marRight w:val="0"/>
                      <w:marTop w:val="0"/>
                      <w:marBottom w:val="0"/>
                      <w:divBdr>
                        <w:top w:val="none" w:sz="0" w:space="0" w:color="auto"/>
                        <w:left w:val="none" w:sz="0" w:space="0" w:color="auto"/>
                        <w:bottom w:val="none" w:sz="0" w:space="0" w:color="auto"/>
                        <w:right w:val="none" w:sz="0" w:space="0" w:color="auto"/>
                      </w:divBdr>
                      <w:divsChild>
                        <w:div w:id="686179356">
                          <w:marLeft w:val="0"/>
                          <w:marRight w:val="0"/>
                          <w:marTop w:val="0"/>
                          <w:marBottom w:val="0"/>
                          <w:divBdr>
                            <w:top w:val="none" w:sz="0" w:space="0" w:color="auto"/>
                            <w:left w:val="none" w:sz="0" w:space="0" w:color="auto"/>
                            <w:bottom w:val="none" w:sz="0" w:space="0" w:color="auto"/>
                            <w:right w:val="none" w:sz="0" w:space="0" w:color="auto"/>
                          </w:divBdr>
                          <w:divsChild>
                            <w:div w:id="579564840">
                              <w:marLeft w:val="0"/>
                              <w:marRight w:val="0"/>
                              <w:marTop w:val="0"/>
                              <w:marBottom w:val="0"/>
                              <w:divBdr>
                                <w:top w:val="none" w:sz="0" w:space="0" w:color="auto"/>
                                <w:left w:val="none" w:sz="0" w:space="0" w:color="auto"/>
                                <w:bottom w:val="none" w:sz="0" w:space="0" w:color="auto"/>
                                <w:right w:val="none" w:sz="0" w:space="0" w:color="auto"/>
                              </w:divBdr>
                              <w:divsChild>
                                <w:div w:id="1033574626">
                                  <w:marLeft w:val="0"/>
                                  <w:marRight w:val="0"/>
                                  <w:marTop w:val="0"/>
                                  <w:marBottom w:val="0"/>
                                  <w:divBdr>
                                    <w:top w:val="none" w:sz="0" w:space="0" w:color="auto"/>
                                    <w:left w:val="none" w:sz="0" w:space="0" w:color="auto"/>
                                    <w:bottom w:val="none" w:sz="0" w:space="0" w:color="auto"/>
                                    <w:right w:val="none" w:sz="0" w:space="0" w:color="auto"/>
                                  </w:divBdr>
                                  <w:divsChild>
                                    <w:div w:id="647325268">
                                      <w:marLeft w:val="0"/>
                                      <w:marRight w:val="0"/>
                                      <w:marTop w:val="0"/>
                                      <w:marBottom w:val="0"/>
                                      <w:divBdr>
                                        <w:top w:val="none" w:sz="0" w:space="0" w:color="auto"/>
                                        <w:left w:val="none" w:sz="0" w:space="0" w:color="auto"/>
                                        <w:bottom w:val="none" w:sz="0" w:space="0" w:color="auto"/>
                                        <w:right w:val="none" w:sz="0" w:space="0" w:color="auto"/>
                                      </w:divBdr>
                                      <w:divsChild>
                                        <w:div w:id="1967393817">
                                          <w:marLeft w:val="0"/>
                                          <w:marRight w:val="0"/>
                                          <w:marTop w:val="0"/>
                                          <w:marBottom w:val="0"/>
                                          <w:divBdr>
                                            <w:top w:val="none" w:sz="0" w:space="0" w:color="auto"/>
                                            <w:left w:val="none" w:sz="0" w:space="0" w:color="auto"/>
                                            <w:bottom w:val="none" w:sz="0" w:space="0" w:color="auto"/>
                                            <w:right w:val="none" w:sz="0" w:space="0" w:color="auto"/>
                                          </w:divBdr>
                                          <w:divsChild>
                                            <w:div w:id="691304403">
                                              <w:marLeft w:val="0"/>
                                              <w:marRight w:val="0"/>
                                              <w:marTop w:val="0"/>
                                              <w:marBottom w:val="0"/>
                                              <w:divBdr>
                                                <w:top w:val="none" w:sz="0" w:space="0" w:color="auto"/>
                                                <w:left w:val="none" w:sz="0" w:space="0" w:color="auto"/>
                                                <w:bottom w:val="none" w:sz="0" w:space="0" w:color="auto"/>
                                                <w:right w:val="none" w:sz="0" w:space="0" w:color="auto"/>
                                              </w:divBdr>
                                              <w:divsChild>
                                                <w:div w:id="1263297701">
                                                  <w:marLeft w:val="0"/>
                                                  <w:marRight w:val="0"/>
                                                  <w:marTop w:val="0"/>
                                                  <w:marBottom w:val="0"/>
                                                  <w:divBdr>
                                                    <w:top w:val="none" w:sz="0" w:space="0" w:color="auto"/>
                                                    <w:left w:val="none" w:sz="0" w:space="0" w:color="auto"/>
                                                    <w:bottom w:val="none" w:sz="0" w:space="0" w:color="auto"/>
                                                    <w:right w:val="none" w:sz="0" w:space="0" w:color="auto"/>
                                                  </w:divBdr>
                                                  <w:divsChild>
                                                    <w:div w:id="681321256">
                                                      <w:marLeft w:val="0"/>
                                                      <w:marRight w:val="0"/>
                                                      <w:marTop w:val="0"/>
                                                      <w:marBottom w:val="0"/>
                                                      <w:divBdr>
                                                        <w:top w:val="none" w:sz="0" w:space="0" w:color="auto"/>
                                                        <w:left w:val="none" w:sz="0" w:space="0" w:color="auto"/>
                                                        <w:bottom w:val="none" w:sz="0" w:space="0" w:color="auto"/>
                                                        <w:right w:val="none" w:sz="0" w:space="0" w:color="auto"/>
                                                      </w:divBdr>
                                                      <w:divsChild>
                                                        <w:div w:id="323364030">
                                                          <w:marLeft w:val="0"/>
                                                          <w:marRight w:val="0"/>
                                                          <w:marTop w:val="0"/>
                                                          <w:marBottom w:val="0"/>
                                                          <w:divBdr>
                                                            <w:top w:val="none" w:sz="0" w:space="0" w:color="auto"/>
                                                            <w:left w:val="none" w:sz="0" w:space="0" w:color="auto"/>
                                                            <w:bottom w:val="none" w:sz="0" w:space="0" w:color="auto"/>
                                                            <w:right w:val="none" w:sz="0" w:space="0" w:color="auto"/>
                                                          </w:divBdr>
                                                          <w:divsChild>
                                                            <w:div w:id="12543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9786376">
      <w:bodyDiv w:val="1"/>
      <w:marLeft w:val="0"/>
      <w:marRight w:val="0"/>
      <w:marTop w:val="0"/>
      <w:marBottom w:val="0"/>
      <w:divBdr>
        <w:top w:val="none" w:sz="0" w:space="0" w:color="auto"/>
        <w:left w:val="none" w:sz="0" w:space="0" w:color="auto"/>
        <w:bottom w:val="none" w:sz="0" w:space="0" w:color="auto"/>
        <w:right w:val="none" w:sz="0" w:space="0" w:color="auto"/>
      </w:divBdr>
      <w:divsChild>
        <w:div w:id="259460642">
          <w:marLeft w:val="0"/>
          <w:marRight w:val="0"/>
          <w:marTop w:val="0"/>
          <w:marBottom w:val="0"/>
          <w:divBdr>
            <w:top w:val="none" w:sz="0" w:space="0" w:color="auto"/>
            <w:left w:val="none" w:sz="0" w:space="0" w:color="auto"/>
            <w:bottom w:val="none" w:sz="0" w:space="0" w:color="auto"/>
            <w:right w:val="none" w:sz="0" w:space="0" w:color="auto"/>
          </w:divBdr>
          <w:divsChild>
            <w:div w:id="2132704285">
              <w:marLeft w:val="0"/>
              <w:marRight w:val="0"/>
              <w:marTop w:val="0"/>
              <w:marBottom w:val="0"/>
              <w:divBdr>
                <w:top w:val="none" w:sz="0" w:space="0" w:color="auto"/>
                <w:left w:val="none" w:sz="0" w:space="0" w:color="auto"/>
                <w:bottom w:val="none" w:sz="0" w:space="0" w:color="auto"/>
                <w:right w:val="none" w:sz="0" w:space="0" w:color="auto"/>
              </w:divBdr>
              <w:divsChild>
                <w:div w:id="11809375">
                  <w:marLeft w:val="0"/>
                  <w:marRight w:val="0"/>
                  <w:marTop w:val="0"/>
                  <w:marBottom w:val="0"/>
                  <w:divBdr>
                    <w:top w:val="none" w:sz="0" w:space="0" w:color="auto"/>
                    <w:left w:val="none" w:sz="0" w:space="0" w:color="auto"/>
                    <w:bottom w:val="none" w:sz="0" w:space="0" w:color="auto"/>
                    <w:right w:val="none" w:sz="0" w:space="0" w:color="auto"/>
                  </w:divBdr>
                  <w:divsChild>
                    <w:div w:id="1666350906">
                      <w:marLeft w:val="0"/>
                      <w:marRight w:val="0"/>
                      <w:marTop w:val="0"/>
                      <w:marBottom w:val="0"/>
                      <w:divBdr>
                        <w:top w:val="none" w:sz="0" w:space="0" w:color="auto"/>
                        <w:left w:val="none" w:sz="0" w:space="0" w:color="auto"/>
                        <w:bottom w:val="none" w:sz="0" w:space="0" w:color="auto"/>
                        <w:right w:val="none" w:sz="0" w:space="0" w:color="auto"/>
                      </w:divBdr>
                      <w:divsChild>
                        <w:div w:id="1495801881">
                          <w:marLeft w:val="0"/>
                          <w:marRight w:val="0"/>
                          <w:marTop w:val="0"/>
                          <w:marBottom w:val="0"/>
                          <w:divBdr>
                            <w:top w:val="none" w:sz="0" w:space="0" w:color="auto"/>
                            <w:left w:val="none" w:sz="0" w:space="0" w:color="auto"/>
                            <w:bottom w:val="none" w:sz="0" w:space="0" w:color="auto"/>
                            <w:right w:val="none" w:sz="0" w:space="0" w:color="auto"/>
                          </w:divBdr>
                          <w:divsChild>
                            <w:div w:id="144011014">
                              <w:marLeft w:val="0"/>
                              <w:marRight w:val="0"/>
                              <w:marTop w:val="0"/>
                              <w:marBottom w:val="0"/>
                              <w:divBdr>
                                <w:top w:val="none" w:sz="0" w:space="0" w:color="auto"/>
                                <w:left w:val="none" w:sz="0" w:space="0" w:color="auto"/>
                                <w:bottom w:val="none" w:sz="0" w:space="0" w:color="auto"/>
                                <w:right w:val="none" w:sz="0" w:space="0" w:color="auto"/>
                              </w:divBdr>
                              <w:divsChild>
                                <w:div w:id="1568227780">
                                  <w:marLeft w:val="0"/>
                                  <w:marRight w:val="0"/>
                                  <w:marTop w:val="0"/>
                                  <w:marBottom w:val="0"/>
                                  <w:divBdr>
                                    <w:top w:val="none" w:sz="0" w:space="0" w:color="auto"/>
                                    <w:left w:val="none" w:sz="0" w:space="0" w:color="auto"/>
                                    <w:bottom w:val="none" w:sz="0" w:space="0" w:color="auto"/>
                                    <w:right w:val="none" w:sz="0" w:space="0" w:color="auto"/>
                                  </w:divBdr>
                                  <w:divsChild>
                                    <w:div w:id="582183515">
                                      <w:marLeft w:val="0"/>
                                      <w:marRight w:val="0"/>
                                      <w:marTop w:val="0"/>
                                      <w:marBottom w:val="0"/>
                                      <w:divBdr>
                                        <w:top w:val="none" w:sz="0" w:space="0" w:color="auto"/>
                                        <w:left w:val="none" w:sz="0" w:space="0" w:color="auto"/>
                                        <w:bottom w:val="none" w:sz="0" w:space="0" w:color="auto"/>
                                        <w:right w:val="none" w:sz="0" w:space="0" w:color="auto"/>
                                      </w:divBdr>
                                      <w:divsChild>
                                        <w:div w:id="1155335352">
                                          <w:marLeft w:val="0"/>
                                          <w:marRight w:val="0"/>
                                          <w:marTop w:val="0"/>
                                          <w:marBottom w:val="0"/>
                                          <w:divBdr>
                                            <w:top w:val="none" w:sz="0" w:space="0" w:color="auto"/>
                                            <w:left w:val="none" w:sz="0" w:space="0" w:color="auto"/>
                                            <w:bottom w:val="none" w:sz="0" w:space="0" w:color="auto"/>
                                            <w:right w:val="none" w:sz="0" w:space="0" w:color="auto"/>
                                          </w:divBdr>
                                          <w:divsChild>
                                            <w:div w:id="828983796">
                                              <w:marLeft w:val="0"/>
                                              <w:marRight w:val="0"/>
                                              <w:marTop w:val="0"/>
                                              <w:marBottom w:val="0"/>
                                              <w:divBdr>
                                                <w:top w:val="none" w:sz="0" w:space="0" w:color="auto"/>
                                                <w:left w:val="none" w:sz="0" w:space="0" w:color="auto"/>
                                                <w:bottom w:val="none" w:sz="0" w:space="0" w:color="auto"/>
                                                <w:right w:val="none" w:sz="0" w:space="0" w:color="auto"/>
                                              </w:divBdr>
                                              <w:divsChild>
                                                <w:div w:id="723674741">
                                                  <w:marLeft w:val="0"/>
                                                  <w:marRight w:val="0"/>
                                                  <w:marTop w:val="0"/>
                                                  <w:marBottom w:val="0"/>
                                                  <w:divBdr>
                                                    <w:top w:val="none" w:sz="0" w:space="0" w:color="auto"/>
                                                    <w:left w:val="none" w:sz="0" w:space="0" w:color="auto"/>
                                                    <w:bottom w:val="none" w:sz="0" w:space="0" w:color="auto"/>
                                                    <w:right w:val="none" w:sz="0" w:space="0" w:color="auto"/>
                                                  </w:divBdr>
                                                  <w:divsChild>
                                                    <w:div w:id="2097554866">
                                                      <w:marLeft w:val="0"/>
                                                      <w:marRight w:val="0"/>
                                                      <w:marTop w:val="0"/>
                                                      <w:marBottom w:val="0"/>
                                                      <w:divBdr>
                                                        <w:top w:val="none" w:sz="0" w:space="0" w:color="auto"/>
                                                        <w:left w:val="none" w:sz="0" w:space="0" w:color="auto"/>
                                                        <w:bottom w:val="none" w:sz="0" w:space="0" w:color="auto"/>
                                                        <w:right w:val="none" w:sz="0" w:space="0" w:color="auto"/>
                                                      </w:divBdr>
                                                      <w:divsChild>
                                                        <w:div w:id="238365672">
                                                          <w:marLeft w:val="0"/>
                                                          <w:marRight w:val="0"/>
                                                          <w:marTop w:val="0"/>
                                                          <w:marBottom w:val="0"/>
                                                          <w:divBdr>
                                                            <w:top w:val="none" w:sz="0" w:space="0" w:color="auto"/>
                                                            <w:left w:val="none" w:sz="0" w:space="0" w:color="auto"/>
                                                            <w:bottom w:val="none" w:sz="0" w:space="0" w:color="auto"/>
                                                            <w:right w:val="none" w:sz="0" w:space="0" w:color="auto"/>
                                                          </w:divBdr>
                                                          <w:divsChild>
                                                            <w:div w:id="92407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6621463">
      <w:bodyDiv w:val="1"/>
      <w:marLeft w:val="0"/>
      <w:marRight w:val="0"/>
      <w:marTop w:val="0"/>
      <w:marBottom w:val="0"/>
      <w:divBdr>
        <w:top w:val="none" w:sz="0" w:space="0" w:color="auto"/>
        <w:left w:val="none" w:sz="0" w:space="0" w:color="auto"/>
        <w:bottom w:val="none" w:sz="0" w:space="0" w:color="auto"/>
        <w:right w:val="none" w:sz="0" w:space="0" w:color="auto"/>
      </w:divBdr>
      <w:divsChild>
        <w:div w:id="1336420387">
          <w:marLeft w:val="0"/>
          <w:marRight w:val="0"/>
          <w:marTop w:val="0"/>
          <w:marBottom w:val="0"/>
          <w:divBdr>
            <w:top w:val="none" w:sz="0" w:space="0" w:color="auto"/>
            <w:left w:val="none" w:sz="0" w:space="0" w:color="auto"/>
            <w:bottom w:val="none" w:sz="0" w:space="0" w:color="auto"/>
            <w:right w:val="none" w:sz="0" w:space="0" w:color="auto"/>
          </w:divBdr>
          <w:divsChild>
            <w:div w:id="514803689">
              <w:marLeft w:val="0"/>
              <w:marRight w:val="0"/>
              <w:marTop w:val="0"/>
              <w:marBottom w:val="0"/>
              <w:divBdr>
                <w:top w:val="none" w:sz="0" w:space="0" w:color="auto"/>
                <w:left w:val="none" w:sz="0" w:space="0" w:color="auto"/>
                <w:bottom w:val="none" w:sz="0" w:space="0" w:color="auto"/>
                <w:right w:val="none" w:sz="0" w:space="0" w:color="auto"/>
              </w:divBdr>
              <w:divsChild>
                <w:div w:id="1005281261">
                  <w:marLeft w:val="0"/>
                  <w:marRight w:val="0"/>
                  <w:marTop w:val="0"/>
                  <w:marBottom w:val="0"/>
                  <w:divBdr>
                    <w:top w:val="none" w:sz="0" w:space="0" w:color="auto"/>
                    <w:left w:val="none" w:sz="0" w:space="0" w:color="auto"/>
                    <w:bottom w:val="none" w:sz="0" w:space="0" w:color="auto"/>
                    <w:right w:val="none" w:sz="0" w:space="0" w:color="auto"/>
                  </w:divBdr>
                  <w:divsChild>
                    <w:div w:id="1453863230">
                      <w:marLeft w:val="0"/>
                      <w:marRight w:val="0"/>
                      <w:marTop w:val="0"/>
                      <w:marBottom w:val="0"/>
                      <w:divBdr>
                        <w:top w:val="none" w:sz="0" w:space="0" w:color="auto"/>
                        <w:left w:val="none" w:sz="0" w:space="0" w:color="auto"/>
                        <w:bottom w:val="none" w:sz="0" w:space="0" w:color="auto"/>
                        <w:right w:val="none" w:sz="0" w:space="0" w:color="auto"/>
                      </w:divBdr>
                      <w:divsChild>
                        <w:div w:id="1437019585">
                          <w:marLeft w:val="0"/>
                          <w:marRight w:val="0"/>
                          <w:marTop w:val="0"/>
                          <w:marBottom w:val="0"/>
                          <w:divBdr>
                            <w:top w:val="none" w:sz="0" w:space="0" w:color="auto"/>
                            <w:left w:val="none" w:sz="0" w:space="0" w:color="auto"/>
                            <w:bottom w:val="none" w:sz="0" w:space="0" w:color="auto"/>
                            <w:right w:val="none" w:sz="0" w:space="0" w:color="auto"/>
                          </w:divBdr>
                          <w:divsChild>
                            <w:div w:id="2076125629">
                              <w:marLeft w:val="0"/>
                              <w:marRight w:val="0"/>
                              <w:marTop w:val="0"/>
                              <w:marBottom w:val="0"/>
                              <w:divBdr>
                                <w:top w:val="none" w:sz="0" w:space="0" w:color="auto"/>
                                <w:left w:val="none" w:sz="0" w:space="0" w:color="auto"/>
                                <w:bottom w:val="none" w:sz="0" w:space="0" w:color="auto"/>
                                <w:right w:val="none" w:sz="0" w:space="0" w:color="auto"/>
                              </w:divBdr>
                              <w:divsChild>
                                <w:div w:id="439028029">
                                  <w:marLeft w:val="0"/>
                                  <w:marRight w:val="0"/>
                                  <w:marTop w:val="0"/>
                                  <w:marBottom w:val="0"/>
                                  <w:divBdr>
                                    <w:top w:val="none" w:sz="0" w:space="0" w:color="auto"/>
                                    <w:left w:val="none" w:sz="0" w:space="0" w:color="auto"/>
                                    <w:bottom w:val="none" w:sz="0" w:space="0" w:color="auto"/>
                                    <w:right w:val="none" w:sz="0" w:space="0" w:color="auto"/>
                                  </w:divBdr>
                                  <w:divsChild>
                                    <w:div w:id="1808429758">
                                      <w:marLeft w:val="0"/>
                                      <w:marRight w:val="0"/>
                                      <w:marTop w:val="0"/>
                                      <w:marBottom w:val="0"/>
                                      <w:divBdr>
                                        <w:top w:val="none" w:sz="0" w:space="0" w:color="auto"/>
                                        <w:left w:val="none" w:sz="0" w:space="0" w:color="auto"/>
                                        <w:bottom w:val="none" w:sz="0" w:space="0" w:color="auto"/>
                                        <w:right w:val="none" w:sz="0" w:space="0" w:color="auto"/>
                                      </w:divBdr>
                                      <w:divsChild>
                                        <w:div w:id="1309481074">
                                          <w:marLeft w:val="0"/>
                                          <w:marRight w:val="0"/>
                                          <w:marTop w:val="0"/>
                                          <w:marBottom w:val="0"/>
                                          <w:divBdr>
                                            <w:top w:val="none" w:sz="0" w:space="0" w:color="auto"/>
                                            <w:left w:val="none" w:sz="0" w:space="0" w:color="auto"/>
                                            <w:bottom w:val="none" w:sz="0" w:space="0" w:color="auto"/>
                                            <w:right w:val="none" w:sz="0" w:space="0" w:color="auto"/>
                                          </w:divBdr>
                                          <w:divsChild>
                                            <w:div w:id="47383007">
                                              <w:marLeft w:val="0"/>
                                              <w:marRight w:val="0"/>
                                              <w:marTop w:val="0"/>
                                              <w:marBottom w:val="0"/>
                                              <w:divBdr>
                                                <w:top w:val="none" w:sz="0" w:space="0" w:color="auto"/>
                                                <w:left w:val="none" w:sz="0" w:space="0" w:color="auto"/>
                                                <w:bottom w:val="none" w:sz="0" w:space="0" w:color="auto"/>
                                                <w:right w:val="none" w:sz="0" w:space="0" w:color="auto"/>
                                              </w:divBdr>
                                              <w:divsChild>
                                                <w:div w:id="1152939843">
                                                  <w:marLeft w:val="0"/>
                                                  <w:marRight w:val="0"/>
                                                  <w:marTop w:val="0"/>
                                                  <w:marBottom w:val="0"/>
                                                  <w:divBdr>
                                                    <w:top w:val="none" w:sz="0" w:space="0" w:color="auto"/>
                                                    <w:left w:val="none" w:sz="0" w:space="0" w:color="auto"/>
                                                    <w:bottom w:val="none" w:sz="0" w:space="0" w:color="auto"/>
                                                    <w:right w:val="none" w:sz="0" w:space="0" w:color="auto"/>
                                                  </w:divBdr>
                                                  <w:divsChild>
                                                    <w:div w:id="1059936234">
                                                      <w:marLeft w:val="0"/>
                                                      <w:marRight w:val="0"/>
                                                      <w:marTop w:val="0"/>
                                                      <w:marBottom w:val="0"/>
                                                      <w:divBdr>
                                                        <w:top w:val="none" w:sz="0" w:space="0" w:color="auto"/>
                                                        <w:left w:val="none" w:sz="0" w:space="0" w:color="auto"/>
                                                        <w:bottom w:val="none" w:sz="0" w:space="0" w:color="auto"/>
                                                        <w:right w:val="none" w:sz="0" w:space="0" w:color="auto"/>
                                                      </w:divBdr>
                                                      <w:divsChild>
                                                        <w:div w:id="529607598">
                                                          <w:marLeft w:val="0"/>
                                                          <w:marRight w:val="0"/>
                                                          <w:marTop w:val="0"/>
                                                          <w:marBottom w:val="0"/>
                                                          <w:divBdr>
                                                            <w:top w:val="none" w:sz="0" w:space="0" w:color="auto"/>
                                                            <w:left w:val="none" w:sz="0" w:space="0" w:color="auto"/>
                                                            <w:bottom w:val="none" w:sz="0" w:space="0" w:color="auto"/>
                                                            <w:right w:val="none" w:sz="0" w:space="0" w:color="auto"/>
                                                          </w:divBdr>
                                                          <w:divsChild>
                                                            <w:div w:id="162662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2096528">
      <w:bodyDiv w:val="1"/>
      <w:marLeft w:val="0"/>
      <w:marRight w:val="0"/>
      <w:marTop w:val="0"/>
      <w:marBottom w:val="0"/>
      <w:divBdr>
        <w:top w:val="none" w:sz="0" w:space="0" w:color="auto"/>
        <w:left w:val="none" w:sz="0" w:space="0" w:color="auto"/>
        <w:bottom w:val="none" w:sz="0" w:space="0" w:color="auto"/>
        <w:right w:val="none" w:sz="0" w:space="0" w:color="auto"/>
      </w:divBdr>
      <w:divsChild>
        <w:div w:id="1308129471">
          <w:marLeft w:val="0"/>
          <w:marRight w:val="0"/>
          <w:marTop w:val="0"/>
          <w:marBottom w:val="0"/>
          <w:divBdr>
            <w:top w:val="none" w:sz="0" w:space="0" w:color="auto"/>
            <w:left w:val="none" w:sz="0" w:space="0" w:color="auto"/>
            <w:bottom w:val="none" w:sz="0" w:space="0" w:color="auto"/>
            <w:right w:val="none" w:sz="0" w:space="0" w:color="auto"/>
          </w:divBdr>
          <w:divsChild>
            <w:div w:id="1980649823">
              <w:marLeft w:val="0"/>
              <w:marRight w:val="0"/>
              <w:marTop w:val="0"/>
              <w:marBottom w:val="0"/>
              <w:divBdr>
                <w:top w:val="none" w:sz="0" w:space="0" w:color="auto"/>
                <w:left w:val="none" w:sz="0" w:space="0" w:color="auto"/>
                <w:bottom w:val="none" w:sz="0" w:space="0" w:color="auto"/>
                <w:right w:val="none" w:sz="0" w:space="0" w:color="auto"/>
              </w:divBdr>
              <w:divsChild>
                <w:div w:id="523634765">
                  <w:marLeft w:val="0"/>
                  <w:marRight w:val="0"/>
                  <w:marTop w:val="0"/>
                  <w:marBottom w:val="0"/>
                  <w:divBdr>
                    <w:top w:val="none" w:sz="0" w:space="0" w:color="auto"/>
                    <w:left w:val="none" w:sz="0" w:space="0" w:color="auto"/>
                    <w:bottom w:val="none" w:sz="0" w:space="0" w:color="auto"/>
                    <w:right w:val="none" w:sz="0" w:space="0" w:color="auto"/>
                  </w:divBdr>
                  <w:divsChild>
                    <w:div w:id="1243098536">
                      <w:marLeft w:val="0"/>
                      <w:marRight w:val="0"/>
                      <w:marTop w:val="0"/>
                      <w:marBottom w:val="0"/>
                      <w:divBdr>
                        <w:top w:val="none" w:sz="0" w:space="0" w:color="auto"/>
                        <w:left w:val="none" w:sz="0" w:space="0" w:color="auto"/>
                        <w:bottom w:val="none" w:sz="0" w:space="0" w:color="auto"/>
                        <w:right w:val="none" w:sz="0" w:space="0" w:color="auto"/>
                      </w:divBdr>
                      <w:divsChild>
                        <w:div w:id="1541941293">
                          <w:marLeft w:val="0"/>
                          <w:marRight w:val="0"/>
                          <w:marTop w:val="0"/>
                          <w:marBottom w:val="0"/>
                          <w:divBdr>
                            <w:top w:val="none" w:sz="0" w:space="0" w:color="auto"/>
                            <w:left w:val="none" w:sz="0" w:space="0" w:color="auto"/>
                            <w:bottom w:val="none" w:sz="0" w:space="0" w:color="auto"/>
                            <w:right w:val="none" w:sz="0" w:space="0" w:color="auto"/>
                          </w:divBdr>
                          <w:divsChild>
                            <w:div w:id="1299068127">
                              <w:marLeft w:val="0"/>
                              <w:marRight w:val="0"/>
                              <w:marTop w:val="0"/>
                              <w:marBottom w:val="0"/>
                              <w:divBdr>
                                <w:top w:val="none" w:sz="0" w:space="0" w:color="auto"/>
                                <w:left w:val="none" w:sz="0" w:space="0" w:color="auto"/>
                                <w:bottom w:val="none" w:sz="0" w:space="0" w:color="auto"/>
                                <w:right w:val="none" w:sz="0" w:space="0" w:color="auto"/>
                              </w:divBdr>
                              <w:divsChild>
                                <w:div w:id="636300236">
                                  <w:marLeft w:val="0"/>
                                  <w:marRight w:val="0"/>
                                  <w:marTop w:val="0"/>
                                  <w:marBottom w:val="0"/>
                                  <w:divBdr>
                                    <w:top w:val="none" w:sz="0" w:space="0" w:color="auto"/>
                                    <w:left w:val="none" w:sz="0" w:space="0" w:color="auto"/>
                                    <w:bottom w:val="none" w:sz="0" w:space="0" w:color="auto"/>
                                    <w:right w:val="none" w:sz="0" w:space="0" w:color="auto"/>
                                  </w:divBdr>
                                  <w:divsChild>
                                    <w:div w:id="1868790904">
                                      <w:marLeft w:val="0"/>
                                      <w:marRight w:val="0"/>
                                      <w:marTop w:val="0"/>
                                      <w:marBottom w:val="0"/>
                                      <w:divBdr>
                                        <w:top w:val="none" w:sz="0" w:space="0" w:color="auto"/>
                                        <w:left w:val="none" w:sz="0" w:space="0" w:color="auto"/>
                                        <w:bottom w:val="none" w:sz="0" w:space="0" w:color="auto"/>
                                        <w:right w:val="none" w:sz="0" w:space="0" w:color="auto"/>
                                      </w:divBdr>
                                      <w:divsChild>
                                        <w:div w:id="1276642127">
                                          <w:marLeft w:val="0"/>
                                          <w:marRight w:val="0"/>
                                          <w:marTop w:val="0"/>
                                          <w:marBottom w:val="0"/>
                                          <w:divBdr>
                                            <w:top w:val="none" w:sz="0" w:space="0" w:color="auto"/>
                                            <w:left w:val="none" w:sz="0" w:space="0" w:color="auto"/>
                                            <w:bottom w:val="none" w:sz="0" w:space="0" w:color="auto"/>
                                            <w:right w:val="none" w:sz="0" w:space="0" w:color="auto"/>
                                          </w:divBdr>
                                          <w:divsChild>
                                            <w:div w:id="650405750">
                                              <w:marLeft w:val="0"/>
                                              <w:marRight w:val="0"/>
                                              <w:marTop w:val="0"/>
                                              <w:marBottom w:val="0"/>
                                              <w:divBdr>
                                                <w:top w:val="none" w:sz="0" w:space="0" w:color="auto"/>
                                                <w:left w:val="none" w:sz="0" w:space="0" w:color="auto"/>
                                                <w:bottom w:val="none" w:sz="0" w:space="0" w:color="auto"/>
                                                <w:right w:val="none" w:sz="0" w:space="0" w:color="auto"/>
                                              </w:divBdr>
                                              <w:divsChild>
                                                <w:div w:id="1222980296">
                                                  <w:marLeft w:val="0"/>
                                                  <w:marRight w:val="0"/>
                                                  <w:marTop w:val="0"/>
                                                  <w:marBottom w:val="0"/>
                                                  <w:divBdr>
                                                    <w:top w:val="none" w:sz="0" w:space="0" w:color="auto"/>
                                                    <w:left w:val="none" w:sz="0" w:space="0" w:color="auto"/>
                                                    <w:bottom w:val="none" w:sz="0" w:space="0" w:color="auto"/>
                                                    <w:right w:val="none" w:sz="0" w:space="0" w:color="auto"/>
                                                  </w:divBdr>
                                                  <w:divsChild>
                                                    <w:div w:id="739861786">
                                                      <w:marLeft w:val="0"/>
                                                      <w:marRight w:val="0"/>
                                                      <w:marTop w:val="0"/>
                                                      <w:marBottom w:val="0"/>
                                                      <w:divBdr>
                                                        <w:top w:val="none" w:sz="0" w:space="0" w:color="auto"/>
                                                        <w:left w:val="none" w:sz="0" w:space="0" w:color="auto"/>
                                                        <w:bottom w:val="none" w:sz="0" w:space="0" w:color="auto"/>
                                                        <w:right w:val="none" w:sz="0" w:space="0" w:color="auto"/>
                                                      </w:divBdr>
                                                      <w:divsChild>
                                                        <w:div w:id="74015332">
                                                          <w:marLeft w:val="0"/>
                                                          <w:marRight w:val="0"/>
                                                          <w:marTop w:val="0"/>
                                                          <w:marBottom w:val="0"/>
                                                          <w:divBdr>
                                                            <w:top w:val="none" w:sz="0" w:space="0" w:color="auto"/>
                                                            <w:left w:val="none" w:sz="0" w:space="0" w:color="auto"/>
                                                            <w:bottom w:val="none" w:sz="0" w:space="0" w:color="auto"/>
                                                            <w:right w:val="none" w:sz="0" w:space="0" w:color="auto"/>
                                                          </w:divBdr>
                                                          <w:divsChild>
                                                            <w:div w:id="1360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5516">
      <w:bodyDiv w:val="1"/>
      <w:marLeft w:val="0"/>
      <w:marRight w:val="0"/>
      <w:marTop w:val="0"/>
      <w:marBottom w:val="0"/>
      <w:divBdr>
        <w:top w:val="none" w:sz="0" w:space="0" w:color="auto"/>
        <w:left w:val="none" w:sz="0" w:space="0" w:color="auto"/>
        <w:bottom w:val="none" w:sz="0" w:space="0" w:color="auto"/>
        <w:right w:val="none" w:sz="0" w:space="0" w:color="auto"/>
      </w:divBdr>
      <w:divsChild>
        <w:div w:id="2120682045">
          <w:marLeft w:val="0"/>
          <w:marRight w:val="0"/>
          <w:marTop w:val="0"/>
          <w:marBottom w:val="0"/>
          <w:divBdr>
            <w:top w:val="none" w:sz="0" w:space="0" w:color="auto"/>
            <w:left w:val="none" w:sz="0" w:space="0" w:color="auto"/>
            <w:bottom w:val="none" w:sz="0" w:space="0" w:color="auto"/>
            <w:right w:val="none" w:sz="0" w:space="0" w:color="auto"/>
          </w:divBdr>
          <w:divsChild>
            <w:div w:id="796528681">
              <w:marLeft w:val="0"/>
              <w:marRight w:val="0"/>
              <w:marTop w:val="0"/>
              <w:marBottom w:val="0"/>
              <w:divBdr>
                <w:top w:val="none" w:sz="0" w:space="0" w:color="auto"/>
                <w:left w:val="none" w:sz="0" w:space="0" w:color="auto"/>
                <w:bottom w:val="none" w:sz="0" w:space="0" w:color="auto"/>
                <w:right w:val="none" w:sz="0" w:space="0" w:color="auto"/>
              </w:divBdr>
              <w:divsChild>
                <w:div w:id="1601185245">
                  <w:marLeft w:val="0"/>
                  <w:marRight w:val="0"/>
                  <w:marTop w:val="0"/>
                  <w:marBottom w:val="0"/>
                  <w:divBdr>
                    <w:top w:val="none" w:sz="0" w:space="0" w:color="auto"/>
                    <w:left w:val="none" w:sz="0" w:space="0" w:color="auto"/>
                    <w:bottom w:val="none" w:sz="0" w:space="0" w:color="auto"/>
                    <w:right w:val="none" w:sz="0" w:space="0" w:color="auto"/>
                  </w:divBdr>
                  <w:divsChild>
                    <w:div w:id="684744393">
                      <w:marLeft w:val="0"/>
                      <w:marRight w:val="0"/>
                      <w:marTop w:val="0"/>
                      <w:marBottom w:val="0"/>
                      <w:divBdr>
                        <w:top w:val="none" w:sz="0" w:space="0" w:color="auto"/>
                        <w:left w:val="none" w:sz="0" w:space="0" w:color="auto"/>
                        <w:bottom w:val="none" w:sz="0" w:space="0" w:color="auto"/>
                        <w:right w:val="none" w:sz="0" w:space="0" w:color="auto"/>
                      </w:divBdr>
                      <w:divsChild>
                        <w:div w:id="659891227">
                          <w:marLeft w:val="0"/>
                          <w:marRight w:val="0"/>
                          <w:marTop w:val="0"/>
                          <w:marBottom w:val="0"/>
                          <w:divBdr>
                            <w:top w:val="none" w:sz="0" w:space="0" w:color="auto"/>
                            <w:left w:val="none" w:sz="0" w:space="0" w:color="auto"/>
                            <w:bottom w:val="none" w:sz="0" w:space="0" w:color="auto"/>
                            <w:right w:val="none" w:sz="0" w:space="0" w:color="auto"/>
                          </w:divBdr>
                          <w:divsChild>
                            <w:div w:id="257177675">
                              <w:marLeft w:val="0"/>
                              <w:marRight w:val="0"/>
                              <w:marTop w:val="0"/>
                              <w:marBottom w:val="0"/>
                              <w:divBdr>
                                <w:top w:val="none" w:sz="0" w:space="0" w:color="auto"/>
                                <w:left w:val="none" w:sz="0" w:space="0" w:color="auto"/>
                                <w:bottom w:val="none" w:sz="0" w:space="0" w:color="auto"/>
                                <w:right w:val="none" w:sz="0" w:space="0" w:color="auto"/>
                              </w:divBdr>
                              <w:divsChild>
                                <w:div w:id="803347405">
                                  <w:marLeft w:val="0"/>
                                  <w:marRight w:val="0"/>
                                  <w:marTop w:val="0"/>
                                  <w:marBottom w:val="0"/>
                                  <w:divBdr>
                                    <w:top w:val="none" w:sz="0" w:space="0" w:color="auto"/>
                                    <w:left w:val="none" w:sz="0" w:space="0" w:color="auto"/>
                                    <w:bottom w:val="none" w:sz="0" w:space="0" w:color="auto"/>
                                    <w:right w:val="none" w:sz="0" w:space="0" w:color="auto"/>
                                  </w:divBdr>
                                  <w:divsChild>
                                    <w:div w:id="1797137115">
                                      <w:marLeft w:val="0"/>
                                      <w:marRight w:val="0"/>
                                      <w:marTop w:val="0"/>
                                      <w:marBottom w:val="0"/>
                                      <w:divBdr>
                                        <w:top w:val="none" w:sz="0" w:space="0" w:color="auto"/>
                                        <w:left w:val="none" w:sz="0" w:space="0" w:color="auto"/>
                                        <w:bottom w:val="none" w:sz="0" w:space="0" w:color="auto"/>
                                        <w:right w:val="none" w:sz="0" w:space="0" w:color="auto"/>
                                      </w:divBdr>
                                      <w:divsChild>
                                        <w:div w:id="1573587408">
                                          <w:marLeft w:val="0"/>
                                          <w:marRight w:val="0"/>
                                          <w:marTop w:val="0"/>
                                          <w:marBottom w:val="0"/>
                                          <w:divBdr>
                                            <w:top w:val="none" w:sz="0" w:space="0" w:color="auto"/>
                                            <w:left w:val="none" w:sz="0" w:space="0" w:color="auto"/>
                                            <w:bottom w:val="none" w:sz="0" w:space="0" w:color="auto"/>
                                            <w:right w:val="none" w:sz="0" w:space="0" w:color="auto"/>
                                          </w:divBdr>
                                          <w:divsChild>
                                            <w:div w:id="1401635086">
                                              <w:marLeft w:val="0"/>
                                              <w:marRight w:val="0"/>
                                              <w:marTop w:val="0"/>
                                              <w:marBottom w:val="0"/>
                                              <w:divBdr>
                                                <w:top w:val="none" w:sz="0" w:space="0" w:color="auto"/>
                                                <w:left w:val="none" w:sz="0" w:space="0" w:color="auto"/>
                                                <w:bottom w:val="none" w:sz="0" w:space="0" w:color="auto"/>
                                                <w:right w:val="none" w:sz="0" w:space="0" w:color="auto"/>
                                              </w:divBdr>
                                              <w:divsChild>
                                                <w:div w:id="1630283017">
                                                  <w:marLeft w:val="0"/>
                                                  <w:marRight w:val="0"/>
                                                  <w:marTop w:val="0"/>
                                                  <w:marBottom w:val="0"/>
                                                  <w:divBdr>
                                                    <w:top w:val="none" w:sz="0" w:space="0" w:color="auto"/>
                                                    <w:left w:val="none" w:sz="0" w:space="0" w:color="auto"/>
                                                    <w:bottom w:val="none" w:sz="0" w:space="0" w:color="auto"/>
                                                    <w:right w:val="none" w:sz="0" w:space="0" w:color="auto"/>
                                                  </w:divBdr>
                                                  <w:divsChild>
                                                    <w:div w:id="1372880547">
                                                      <w:marLeft w:val="0"/>
                                                      <w:marRight w:val="0"/>
                                                      <w:marTop w:val="0"/>
                                                      <w:marBottom w:val="0"/>
                                                      <w:divBdr>
                                                        <w:top w:val="none" w:sz="0" w:space="0" w:color="auto"/>
                                                        <w:left w:val="none" w:sz="0" w:space="0" w:color="auto"/>
                                                        <w:bottom w:val="none" w:sz="0" w:space="0" w:color="auto"/>
                                                        <w:right w:val="none" w:sz="0" w:space="0" w:color="auto"/>
                                                      </w:divBdr>
                                                      <w:divsChild>
                                                        <w:div w:id="1218976779">
                                                          <w:marLeft w:val="0"/>
                                                          <w:marRight w:val="0"/>
                                                          <w:marTop w:val="0"/>
                                                          <w:marBottom w:val="0"/>
                                                          <w:divBdr>
                                                            <w:top w:val="none" w:sz="0" w:space="0" w:color="auto"/>
                                                            <w:left w:val="none" w:sz="0" w:space="0" w:color="auto"/>
                                                            <w:bottom w:val="none" w:sz="0" w:space="0" w:color="auto"/>
                                                            <w:right w:val="none" w:sz="0" w:space="0" w:color="auto"/>
                                                          </w:divBdr>
                                                          <w:divsChild>
                                                            <w:div w:id="107852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79557706">
      <w:bodyDiv w:val="1"/>
      <w:marLeft w:val="0"/>
      <w:marRight w:val="0"/>
      <w:marTop w:val="0"/>
      <w:marBottom w:val="0"/>
      <w:divBdr>
        <w:top w:val="none" w:sz="0" w:space="0" w:color="auto"/>
        <w:left w:val="none" w:sz="0" w:space="0" w:color="auto"/>
        <w:bottom w:val="none" w:sz="0" w:space="0" w:color="auto"/>
        <w:right w:val="none" w:sz="0" w:space="0" w:color="auto"/>
      </w:divBdr>
    </w:div>
    <w:div w:id="1692029527">
      <w:bodyDiv w:val="1"/>
      <w:marLeft w:val="0"/>
      <w:marRight w:val="0"/>
      <w:marTop w:val="0"/>
      <w:marBottom w:val="0"/>
      <w:divBdr>
        <w:top w:val="none" w:sz="0" w:space="0" w:color="auto"/>
        <w:left w:val="none" w:sz="0" w:space="0" w:color="auto"/>
        <w:bottom w:val="none" w:sz="0" w:space="0" w:color="auto"/>
        <w:right w:val="none" w:sz="0" w:space="0" w:color="auto"/>
      </w:divBdr>
      <w:divsChild>
        <w:div w:id="308553920">
          <w:marLeft w:val="0"/>
          <w:marRight w:val="0"/>
          <w:marTop w:val="0"/>
          <w:marBottom w:val="0"/>
          <w:divBdr>
            <w:top w:val="none" w:sz="0" w:space="0" w:color="auto"/>
            <w:left w:val="none" w:sz="0" w:space="0" w:color="auto"/>
            <w:bottom w:val="none" w:sz="0" w:space="0" w:color="auto"/>
            <w:right w:val="none" w:sz="0" w:space="0" w:color="auto"/>
          </w:divBdr>
          <w:divsChild>
            <w:div w:id="1997294694">
              <w:marLeft w:val="0"/>
              <w:marRight w:val="0"/>
              <w:marTop w:val="0"/>
              <w:marBottom w:val="0"/>
              <w:divBdr>
                <w:top w:val="none" w:sz="0" w:space="0" w:color="auto"/>
                <w:left w:val="none" w:sz="0" w:space="0" w:color="auto"/>
                <w:bottom w:val="none" w:sz="0" w:space="0" w:color="auto"/>
                <w:right w:val="none" w:sz="0" w:space="0" w:color="auto"/>
              </w:divBdr>
              <w:divsChild>
                <w:div w:id="1258710713">
                  <w:marLeft w:val="0"/>
                  <w:marRight w:val="0"/>
                  <w:marTop w:val="0"/>
                  <w:marBottom w:val="0"/>
                  <w:divBdr>
                    <w:top w:val="none" w:sz="0" w:space="0" w:color="auto"/>
                    <w:left w:val="none" w:sz="0" w:space="0" w:color="auto"/>
                    <w:bottom w:val="none" w:sz="0" w:space="0" w:color="auto"/>
                    <w:right w:val="none" w:sz="0" w:space="0" w:color="auto"/>
                  </w:divBdr>
                  <w:divsChild>
                    <w:div w:id="1822188760">
                      <w:marLeft w:val="0"/>
                      <w:marRight w:val="0"/>
                      <w:marTop w:val="0"/>
                      <w:marBottom w:val="0"/>
                      <w:divBdr>
                        <w:top w:val="none" w:sz="0" w:space="0" w:color="auto"/>
                        <w:left w:val="none" w:sz="0" w:space="0" w:color="auto"/>
                        <w:bottom w:val="none" w:sz="0" w:space="0" w:color="auto"/>
                        <w:right w:val="none" w:sz="0" w:space="0" w:color="auto"/>
                      </w:divBdr>
                      <w:divsChild>
                        <w:div w:id="1415513932">
                          <w:marLeft w:val="0"/>
                          <w:marRight w:val="0"/>
                          <w:marTop w:val="0"/>
                          <w:marBottom w:val="0"/>
                          <w:divBdr>
                            <w:top w:val="none" w:sz="0" w:space="0" w:color="auto"/>
                            <w:left w:val="none" w:sz="0" w:space="0" w:color="auto"/>
                            <w:bottom w:val="none" w:sz="0" w:space="0" w:color="auto"/>
                            <w:right w:val="none" w:sz="0" w:space="0" w:color="auto"/>
                          </w:divBdr>
                          <w:divsChild>
                            <w:div w:id="693003016">
                              <w:marLeft w:val="0"/>
                              <w:marRight w:val="0"/>
                              <w:marTop w:val="0"/>
                              <w:marBottom w:val="0"/>
                              <w:divBdr>
                                <w:top w:val="none" w:sz="0" w:space="0" w:color="auto"/>
                                <w:left w:val="none" w:sz="0" w:space="0" w:color="auto"/>
                                <w:bottom w:val="none" w:sz="0" w:space="0" w:color="auto"/>
                                <w:right w:val="none" w:sz="0" w:space="0" w:color="auto"/>
                              </w:divBdr>
                              <w:divsChild>
                                <w:div w:id="1330864186">
                                  <w:marLeft w:val="0"/>
                                  <w:marRight w:val="0"/>
                                  <w:marTop w:val="0"/>
                                  <w:marBottom w:val="0"/>
                                  <w:divBdr>
                                    <w:top w:val="none" w:sz="0" w:space="0" w:color="auto"/>
                                    <w:left w:val="none" w:sz="0" w:space="0" w:color="auto"/>
                                    <w:bottom w:val="none" w:sz="0" w:space="0" w:color="auto"/>
                                    <w:right w:val="none" w:sz="0" w:space="0" w:color="auto"/>
                                  </w:divBdr>
                                  <w:divsChild>
                                    <w:div w:id="1605724977">
                                      <w:marLeft w:val="0"/>
                                      <w:marRight w:val="0"/>
                                      <w:marTop w:val="0"/>
                                      <w:marBottom w:val="0"/>
                                      <w:divBdr>
                                        <w:top w:val="none" w:sz="0" w:space="0" w:color="auto"/>
                                        <w:left w:val="none" w:sz="0" w:space="0" w:color="auto"/>
                                        <w:bottom w:val="none" w:sz="0" w:space="0" w:color="auto"/>
                                        <w:right w:val="none" w:sz="0" w:space="0" w:color="auto"/>
                                      </w:divBdr>
                                      <w:divsChild>
                                        <w:div w:id="35395711">
                                          <w:marLeft w:val="0"/>
                                          <w:marRight w:val="0"/>
                                          <w:marTop w:val="0"/>
                                          <w:marBottom w:val="0"/>
                                          <w:divBdr>
                                            <w:top w:val="none" w:sz="0" w:space="0" w:color="auto"/>
                                            <w:left w:val="none" w:sz="0" w:space="0" w:color="auto"/>
                                            <w:bottom w:val="none" w:sz="0" w:space="0" w:color="auto"/>
                                            <w:right w:val="none" w:sz="0" w:space="0" w:color="auto"/>
                                          </w:divBdr>
                                          <w:divsChild>
                                            <w:div w:id="312493731">
                                              <w:marLeft w:val="0"/>
                                              <w:marRight w:val="0"/>
                                              <w:marTop w:val="0"/>
                                              <w:marBottom w:val="0"/>
                                              <w:divBdr>
                                                <w:top w:val="none" w:sz="0" w:space="0" w:color="auto"/>
                                                <w:left w:val="none" w:sz="0" w:space="0" w:color="auto"/>
                                                <w:bottom w:val="none" w:sz="0" w:space="0" w:color="auto"/>
                                                <w:right w:val="none" w:sz="0" w:space="0" w:color="auto"/>
                                              </w:divBdr>
                                              <w:divsChild>
                                                <w:div w:id="133645517">
                                                  <w:marLeft w:val="0"/>
                                                  <w:marRight w:val="0"/>
                                                  <w:marTop w:val="0"/>
                                                  <w:marBottom w:val="0"/>
                                                  <w:divBdr>
                                                    <w:top w:val="none" w:sz="0" w:space="0" w:color="auto"/>
                                                    <w:left w:val="none" w:sz="0" w:space="0" w:color="auto"/>
                                                    <w:bottom w:val="none" w:sz="0" w:space="0" w:color="auto"/>
                                                    <w:right w:val="none" w:sz="0" w:space="0" w:color="auto"/>
                                                  </w:divBdr>
                                                  <w:divsChild>
                                                    <w:div w:id="1200625109">
                                                      <w:marLeft w:val="0"/>
                                                      <w:marRight w:val="0"/>
                                                      <w:marTop w:val="0"/>
                                                      <w:marBottom w:val="0"/>
                                                      <w:divBdr>
                                                        <w:top w:val="none" w:sz="0" w:space="0" w:color="auto"/>
                                                        <w:left w:val="none" w:sz="0" w:space="0" w:color="auto"/>
                                                        <w:bottom w:val="none" w:sz="0" w:space="0" w:color="auto"/>
                                                        <w:right w:val="none" w:sz="0" w:space="0" w:color="auto"/>
                                                      </w:divBdr>
                                                      <w:divsChild>
                                                        <w:div w:id="515655800">
                                                          <w:marLeft w:val="0"/>
                                                          <w:marRight w:val="0"/>
                                                          <w:marTop w:val="0"/>
                                                          <w:marBottom w:val="0"/>
                                                          <w:divBdr>
                                                            <w:top w:val="none" w:sz="0" w:space="0" w:color="auto"/>
                                                            <w:left w:val="none" w:sz="0" w:space="0" w:color="auto"/>
                                                            <w:bottom w:val="none" w:sz="0" w:space="0" w:color="auto"/>
                                                            <w:right w:val="none" w:sz="0" w:space="0" w:color="auto"/>
                                                          </w:divBdr>
                                                          <w:divsChild>
                                                            <w:div w:id="6029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431366">
      <w:bodyDiv w:val="1"/>
      <w:marLeft w:val="0"/>
      <w:marRight w:val="0"/>
      <w:marTop w:val="0"/>
      <w:marBottom w:val="0"/>
      <w:divBdr>
        <w:top w:val="none" w:sz="0" w:space="0" w:color="auto"/>
        <w:left w:val="none" w:sz="0" w:space="0" w:color="auto"/>
        <w:bottom w:val="none" w:sz="0" w:space="0" w:color="auto"/>
        <w:right w:val="none" w:sz="0" w:space="0" w:color="auto"/>
      </w:divBdr>
      <w:divsChild>
        <w:div w:id="453671814">
          <w:marLeft w:val="0"/>
          <w:marRight w:val="0"/>
          <w:marTop w:val="0"/>
          <w:marBottom w:val="0"/>
          <w:divBdr>
            <w:top w:val="none" w:sz="0" w:space="0" w:color="auto"/>
            <w:left w:val="none" w:sz="0" w:space="0" w:color="auto"/>
            <w:bottom w:val="none" w:sz="0" w:space="0" w:color="auto"/>
            <w:right w:val="none" w:sz="0" w:space="0" w:color="auto"/>
          </w:divBdr>
          <w:divsChild>
            <w:div w:id="1610165475">
              <w:marLeft w:val="0"/>
              <w:marRight w:val="0"/>
              <w:marTop w:val="0"/>
              <w:marBottom w:val="0"/>
              <w:divBdr>
                <w:top w:val="none" w:sz="0" w:space="0" w:color="auto"/>
                <w:left w:val="none" w:sz="0" w:space="0" w:color="auto"/>
                <w:bottom w:val="none" w:sz="0" w:space="0" w:color="auto"/>
                <w:right w:val="none" w:sz="0" w:space="0" w:color="auto"/>
              </w:divBdr>
              <w:divsChild>
                <w:div w:id="28605511">
                  <w:marLeft w:val="0"/>
                  <w:marRight w:val="0"/>
                  <w:marTop w:val="0"/>
                  <w:marBottom w:val="0"/>
                  <w:divBdr>
                    <w:top w:val="none" w:sz="0" w:space="0" w:color="auto"/>
                    <w:left w:val="none" w:sz="0" w:space="0" w:color="auto"/>
                    <w:bottom w:val="none" w:sz="0" w:space="0" w:color="auto"/>
                    <w:right w:val="none" w:sz="0" w:space="0" w:color="auto"/>
                  </w:divBdr>
                  <w:divsChild>
                    <w:div w:id="350496410">
                      <w:marLeft w:val="0"/>
                      <w:marRight w:val="0"/>
                      <w:marTop w:val="0"/>
                      <w:marBottom w:val="0"/>
                      <w:divBdr>
                        <w:top w:val="none" w:sz="0" w:space="0" w:color="auto"/>
                        <w:left w:val="none" w:sz="0" w:space="0" w:color="auto"/>
                        <w:bottom w:val="none" w:sz="0" w:space="0" w:color="auto"/>
                        <w:right w:val="none" w:sz="0" w:space="0" w:color="auto"/>
                      </w:divBdr>
                      <w:divsChild>
                        <w:div w:id="2018379657">
                          <w:marLeft w:val="0"/>
                          <w:marRight w:val="0"/>
                          <w:marTop w:val="0"/>
                          <w:marBottom w:val="0"/>
                          <w:divBdr>
                            <w:top w:val="none" w:sz="0" w:space="0" w:color="auto"/>
                            <w:left w:val="none" w:sz="0" w:space="0" w:color="auto"/>
                            <w:bottom w:val="none" w:sz="0" w:space="0" w:color="auto"/>
                            <w:right w:val="none" w:sz="0" w:space="0" w:color="auto"/>
                          </w:divBdr>
                          <w:divsChild>
                            <w:div w:id="678047063">
                              <w:marLeft w:val="0"/>
                              <w:marRight w:val="0"/>
                              <w:marTop w:val="0"/>
                              <w:marBottom w:val="0"/>
                              <w:divBdr>
                                <w:top w:val="none" w:sz="0" w:space="0" w:color="auto"/>
                                <w:left w:val="none" w:sz="0" w:space="0" w:color="auto"/>
                                <w:bottom w:val="none" w:sz="0" w:space="0" w:color="auto"/>
                                <w:right w:val="none" w:sz="0" w:space="0" w:color="auto"/>
                              </w:divBdr>
                              <w:divsChild>
                                <w:div w:id="1565606861">
                                  <w:marLeft w:val="0"/>
                                  <w:marRight w:val="0"/>
                                  <w:marTop w:val="0"/>
                                  <w:marBottom w:val="0"/>
                                  <w:divBdr>
                                    <w:top w:val="none" w:sz="0" w:space="0" w:color="auto"/>
                                    <w:left w:val="none" w:sz="0" w:space="0" w:color="auto"/>
                                    <w:bottom w:val="none" w:sz="0" w:space="0" w:color="auto"/>
                                    <w:right w:val="none" w:sz="0" w:space="0" w:color="auto"/>
                                  </w:divBdr>
                                  <w:divsChild>
                                    <w:div w:id="1064986937">
                                      <w:marLeft w:val="0"/>
                                      <w:marRight w:val="0"/>
                                      <w:marTop w:val="0"/>
                                      <w:marBottom w:val="0"/>
                                      <w:divBdr>
                                        <w:top w:val="none" w:sz="0" w:space="0" w:color="auto"/>
                                        <w:left w:val="none" w:sz="0" w:space="0" w:color="auto"/>
                                        <w:bottom w:val="none" w:sz="0" w:space="0" w:color="auto"/>
                                        <w:right w:val="none" w:sz="0" w:space="0" w:color="auto"/>
                                      </w:divBdr>
                                      <w:divsChild>
                                        <w:div w:id="445465049">
                                          <w:marLeft w:val="0"/>
                                          <w:marRight w:val="0"/>
                                          <w:marTop w:val="0"/>
                                          <w:marBottom w:val="0"/>
                                          <w:divBdr>
                                            <w:top w:val="none" w:sz="0" w:space="0" w:color="auto"/>
                                            <w:left w:val="none" w:sz="0" w:space="0" w:color="auto"/>
                                            <w:bottom w:val="none" w:sz="0" w:space="0" w:color="auto"/>
                                            <w:right w:val="none" w:sz="0" w:space="0" w:color="auto"/>
                                          </w:divBdr>
                                          <w:divsChild>
                                            <w:div w:id="1993949883">
                                              <w:marLeft w:val="0"/>
                                              <w:marRight w:val="0"/>
                                              <w:marTop w:val="0"/>
                                              <w:marBottom w:val="0"/>
                                              <w:divBdr>
                                                <w:top w:val="none" w:sz="0" w:space="0" w:color="auto"/>
                                                <w:left w:val="none" w:sz="0" w:space="0" w:color="auto"/>
                                                <w:bottom w:val="none" w:sz="0" w:space="0" w:color="auto"/>
                                                <w:right w:val="none" w:sz="0" w:space="0" w:color="auto"/>
                                              </w:divBdr>
                                              <w:divsChild>
                                                <w:div w:id="1677263221">
                                                  <w:marLeft w:val="0"/>
                                                  <w:marRight w:val="0"/>
                                                  <w:marTop w:val="0"/>
                                                  <w:marBottom w:val="0"/>
                                                  <w:divBdr>
                                                    <w:top w:val="none" w:sz="0" w:space="0" w:color="auto"/>
                                                    <w:left w:val="none" w:sz="0" w:space="0" w:color="auto"/>
                                                    <w:bottom w:val="none" w:sz="0" w:space="0" w:color="auto"/>
                                                    <w:right w:val="none" w:sz="0" w:space="0" w:color="auto"/>
                                                  </w:divBdr>
                                                  <w:divsChild>
                                                    <w:div w:id="1443495988">
                                                      <w:marLeft w:val="0"/>
                                                      <w:marRight w:val="0"/>
                                                      <w:marTop w:val="0"/>
                                                      <w:marBottom w:val="0"/>
                                                      <w:divBdr>
                                                        <w:top w:val="none" w:sz="0" w:space="0" w:color="auto"/>
                                                        <w:left w:val="none" w:sz="0" w:space="0" w:color="auto"/>
                                                        <w:bottom w:val="none" w:sz="0" w:space="0" w:color="auto"/>
                                                        <w:right w:val="none" w:sz="0" w:space="0" w:color="auto"/>
                                                      </w:divBdr>
                                                      <w:divsChild>
                                                        <w:div w:id="1615943421">
                                                          <w:marLeft w:val="0"/>
                                                          <w:marRight w:val="0"/>
                                                          <w:marTop w:val="0"/>
                                                          <w:marBottom w:val="0"/>
                                                          <w:divBdr>
                                                            <w:top w:val="none" w:sz="0" w:space="0" w:color="auto"/>
                                                            <w:left w:val="none" w:sz="0" w:space="0" w:color="auto"/>
                                                            <w:bottom w:val="none" w:sz="0" w:space="0" w:color="auto"/>
                                                            <w:right w:val="none" w:sz="0" w:space="0" w:color="auto"/>
                                                          </w:divBdr>
                                                          <w:divsChild>
                                                            <w:div w:id="29047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7934703">
      <w:bodyDiv w:val="1"/>
      <w:marLeft w:val="0"/>
      <w:marRight w:val="0"/>
      <w:marTop w:val="0"/>
      <w:marBottom w:val="0"/>
      <w:divBdr>
        <w:top w:val="none" w:sz="0" w:space="0" w:color="auto"/>
        <w:left w:val="none" w:sz="0" w:space="0" w:color="auto"/>
        <w:bottom w:val="none" w:sz="0" w:space="0" w:color="auto"/>
        <w:right w:val="none" w:sz="0" w:space="0" w:color="auto"/>
      </w:divBdr>
      <w:divsChild>
        <w:div w:id="1176922185">
          <w:marLeft w:val="0"/>
          <w:marRight w:val="0"/>
          <w:marTop w:val="0"/>
          <w:marBottom w:val="0"/>
          <w:divBdr>
            <w:top w:val="none" w:sz="0" w:space="0" w:color="auto"/>
            <w:left w:val="none" w:sz="0" w:space="0" w:color="auto"/>
            <w:bottom w:val="none" w:sz="0" w:space="0" w:color="auto"/>
            <w:right w:val="none" w:sz="0" w:space="0" w:color="auto"/>
          </w:divBdr>
          <w:divsChild>
            <w:div w:id="1434284492">
              <w:marLeft w:val="0"/>
              <w:marRight w:val="0"/>
              <w:marTop w:val="0"/>
              <w:marBottom w:val="0"/>
              <w:divBdr>
                <w:top w:val="none" w:sz="0" w:space="0" w:color="auto"/>
                <w:left w:val="none" w:sz="0" w:space="0" w:color="auto"/>
                <w:bottom w:val="none" w:sz="0" w:space="0" w:color="auto"/>
                <w:right w:val="none" w:sz="0" w:space="0" w:color="auto"/>
              </w:divBdr>
              <w:divsChild>
                <w:div w:id="531185157">
                  <w:marLeft w:val="0"/>
                  <w:marRight w:val="0"/>
                  <w:marTop w:val="0"/>
                  <w:marBottom w:val="0"/>
                  <w:divBdr>
                    <w:top w:val="none" w:sz="0" w:space="0" w:color="auto"/>
                    <w:left w:val="none" w:sz="0" w:space="0" w:color="auto"/>
                    <w:bottom w:val="none" w:sz="0" w:space="0" w:color="auto"/>
                    <w:right w:val="none" w:sz="0" w:space="0" w:color="auto"/>
                  </w:divBdr>
                  <w:divsChild>
                    <w:div w:id="534582718">
                      <w:marLeft w:val="0"/>
                      <w:marRight w:val="0"/>
                      <w:marTop w:val="0"/>
                      <w:marBottom w:val="0"/>
                      <w:divBdr>
                        <w:top w:val="none" w:sz="0" w:space="0" w:color="auto"/>
                        <w:left w:val="none" w:sz="0" w:space="0" w:color="auto"/>
                        <w:bottom w:val="none" w:sz="0" w:space="0" w:color="auto"/>
                        <w:right w:val="none" w:sz="0" w:space="0" w:color="auto"/>
                      </w:divBdr>
                      <w:divsChild>
                        <w:div w:id="1031102338">
                          <w:marLeft w:val="0"/>
                          <w:marRight w:val="0"/>
                          <w:marTop w:val="0"/>
                          <w:marBottom w:val="0"/>
                          <w:divBdr>
                            <w:top w:val="none" w:sz="0" w:space="0" w:color="auto"/>
                            <w:left w:val="none" w:sz="0" w:space="0" w:color="auto"/>
                            <w:bottom w:val="none" w:sz="0" w:space="0" w:color="auto"/>
                            <w:right w:val="none" w:sz="0" w:space="0" w:color="auto"/>
                          </w:divBdr>
                          <w:divsChild>
                            <w:div w:id="363141290">
                              <w:marLeft w:val="0"/>
                              <w:marRight w:val="0"/>
                              <w:marTop w:val="0"/>
                              <w:marBottom w:val="0"/>
                              <w:divBdr>
                                <w:top w:val="none" w:sz="0" w:space="0" w:color="auto"/>
                                <w:left w:val="none" w:sz="0" w:space="0" w:color="auto"/>
                                <w:bottom w:val="none" w:sz="0" w:space="0" w:color="auto"/>
                                <w:right w:val="none" w:sz="0" w:space="0" w:color="auto"/>
                              </w:divBdr>
                              <w:divsChild>
                                <w:div w:id="1693723812">
                                  <w:marLeft w:val="0"/>
                                  <w:marRight w:val="0"/>
                                  <w:marTop w:val="0"/>
                                  <w:marBottom w:val="0"/>
                                  <w:divBdr>
                                    <w:top w:val="none" w:sz="0" w:space="0" w:color="auto"/>
                                    <w:left w:val="none" w:sz="0" w:space="0" w:color="auto"/>
                                    <w:bottom w:val="none" w:sz="0" w:space="0" w:color="auto"/>
                                    <w:right w:val="none" w:sz="0" w:space="0" w:color="auto"/>
                                  </w:divBdr>
                                  <w:divsChild>
                                    <w:div w:id="563105210">
                                      <w:marLeft w:val="0"/>
                                      <w:marRight w:val="0"/>
                                      <w:marTop w:val="0"/>
                                      <w:marBottom w:val="0"/>
                                      <w:divBdr>
                                        <w:top w:val="none" w:sz="0" w:space="0" w:color="auto"/>
                                        <w:left w:val="none" w:sz="0" w:space="0" w:color="auto"/>
                                        <w:bottom w:val="none" w:sz="0" w:space="0" w:color="auto"/>
                                        <w:right w:val="none" w:sz="0" w:space="0" w:color="auto"/>
                                      </w:divBdr>
                                      <w:divsChild>
                                        <w:div w:id="1022977312">
                                          <w:marLeft w:val="0"/>
                                          <w:marRight w:val="0"/>
                                          <w:marTop w:val="0"/>
                                          <w:marBottom w:val="0"/>
                                          <w:divBdr>
                                            <w:top w:val="none" w:sz="0" w:space="0" w:color="auto"/>
                                            <w:left w:val="none" w:sz="0" w:space="0" w:color="auto"/>
                                            <w:bottom w:val="none" w:sz="0" w:space="0" w:color="auto"/>
                                            <w:right w:val="none" w:sz="0" w:space="0" w:color="auto"/>
                                          </w:divBdr>
                                          <w:divsChild>
                                            <w:div w:id="574244680">
                                              <w:marLeft w:val="0"/>
                                              <w:marRight w:val="0"/>
                                              <w:marTop w:val="0"/>
                                              <w:marBottom w:val="0"/>
                                              <w:divBdr>
                                                <w:top w:val="none" w:sz="0" w:space="0" w:color="auto"/>
                                                <w:left w:val="none" w:sz="0" w:space="0" w:color="auto"/>
                                                <w:bottom w:val="none" w:sz="0" w:space="0" w:color="auto"/>
                                                <w:right w:val="none" w:sz="0" w:space="0" w:color="auto"/>
                                              </w:divBdr>
                                              <w:divsChild>
                                                <w:div w:id="977226514">
                                                  <w:marLeft w:val="0"/>
                                                  <w:marRight w:val="0"/>
                                                  <w:marTop w:val="0"/>
                                                  <w:marBottom w:val="0"/>
                                                  <w:divBdr>
                                                    <w:top w:val="none" w:sz="0" w:space="0" w:color="auto"/>
                                                    <w:left w:val="none" w:sz="0" w:space="0" w:color="auto"/>
                                                    <w:bottom w:val="none" w:sz="0" w:space="0" w:color="auto"/>
                                                    <w:right w:val="none" w:sz="0" w:space="0" w:color="auto"/>
                                                  </w:divBdr>
                                                  <w:divsChild>
                                                    <w:div w:id="135997351">
                                                      <w:marLeft w:val="0"/>
                                                      <w:marRight w:val="0"/>
                                                      <w:marTop w:val="0"/>
                                                      <w:marBottom w:val="0"/>
                                                      <w:divBdr>
                                                        <w:top w:val="none" w:sz="0" w:space="0" w:color="auto"/>
                                                        <w:left w:val="none" w:sz="0" w:space="0" w:color="auto"/>
                                                        <w:bottom w:val="none" w:sz="0" w:space="0" w:color="auto"/>
                                                        <w:right w:val="none" w:sz="0" w:space="0" w:color="auto"/>
                                                      </w:divBdr>
                                                      <w:divsChild>
                                                        <w:div w:id="1983191802">
                                                          <w:marLeft w:val="0"/>
                                                          <w:marRight w:val="0"/>
                                                          <w:marTop w:val="0"/>
                                                          <w:marBottom w:val="0"/>
                                                          <w:divBdr>
                                                            <w:top w:val="none" w:sz="0" w:space="0" w:color="auto"/>
                                                            <w:left w:val="none" w:sz="0" w:space="0" w:color="auto"/>
                                                            <w:bottom w:val="none" w:sz="0" w:space="0" w:color="auto"/>
                                                            <w:right w:val="none" w:sz="0" w:space="0" w:color="auto"/>
                                                          </w:divBdr>
                                                          <w:divsChild>
                                                            <w:div w:id="51886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678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13</cp:revision>
  <cp:lastPrinted>2019-11-13T13:11:00Z</cp:lastPrinted>
  <dcterms:created xsi:type="dcterms:W3CDTF">2024-03-05T06:55:00Z</dcterms:created>
  <dcterms:modified xsi:type="dcterms:W3CDTF">2025-05-28T11:45:00Z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2024-02-28T10:48:26Z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d5b473e3-4353-4384-979f-deed4e7fa3bd</vt:lpwstr>
  </property>
  <property fmtid="{D5CDD505-2E9C-101B-9397-08002B2CF9AE}" pid="8" name="MSIP_Label_32ae7b5d-0aac-474b-ae2b-02c331ef2874_ContentBits">
    <vt:lpwstr>0</vt:lpwstr>
  </property>
</Properties>
</file>